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656832B9" w:rsidR="00320B18" w:rsidRPr="00237769" w:rsidRDefault="00EF7E1E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1F62F89D">
                <wp:simplePos x="0" y="0"/>
                <wp:positionH relativeFrom="column">
                  <wp:posOffset>1423035</wp:posOffset>
                </wp:positionH>
                <wp:positionV relativeFrom="paragraph">
                  <wp:posOffset>3359785</wp:posOffset>
                </wp:positionV>
                <wp:extent cx="5029200" cy="3769360"/>
                <wp:effectExtent l="0" t="0" r="25400" b="152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7693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A46C8" w14:textId="77777777" w:rsidR="003058BA" w:rsidRPr="003058BA" w:rsidRDefault="003058BA" w:rsidP="00627E94">
                            <w:pPr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>Outline</w:t>
                            </w:r>
                          </w:p>
                          <w:p w14:paraId="73EA607D" w14:textId="17392BAD" w:rsidR="003058BA" w:rsidRPr="003058BA" w:rsidRDefault="00EF7E1E" w:rsidP="00627E94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>Introduction:</w:t>
                            </w:r>
                            <w:r w:rsidR="003058BA" w:rsidRPr="003058BA">
                              <w:rPr>
                                <w:rFonts w:ascii="Palatino" w:hAnsi="Palatino" w:cs="Tahoma"/>
                              </w:rPr>
                              <w:t xml:space="preserve"> Vision and Mission of the Bank</w:t>
                            </w:r>
                          </w:p>
                          <w:p w14:paraId="01848297" w14:textId="3BB0CBBC" w:rsidR="003058BA" w:rsidRPr="003058BA" w:rsidRDefault="003058BA" w:rsidP="00627E9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/>
                              <w:textAlignment w:val="baseline"/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 xml:space="preserve">*How does my job fit in with the Bank’s Vision and </w:t>
                            </w:r>
                            <w:r w:rsidR="00EF7E1E" w:rsidRPr="003058BA">
                              <w:rPr>
                                <w:rFonts w:ascii="Palatino" w:hAnsi="Palatino" w:cs="Tahoma"/>
                              </w:rPr>
                              <w:t>Mission?</w:t>
                            </w:r>
                          </w:p>
                          <w:p w14:paraId="391D5C89" w14:textId="77777777" w:rsidR="003058BA" w:rsidRPr="003058BA" w:rsidRDefault="003058BA" w:rsidP="00627E94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>Customer Service</w:t>
                            </w:r>
                          </w:p>
                          <w:p w14:paraId="3673BF4C" w14:textId="4B94587A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>*Facts about Customer Service</w:t>
                            </w:r>
                          </w:p>
                          <w:p w14:paraId="117EA40C" w14:textId="77777777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>*Who are your customers?</w:t>
                            </w:r>
                          </w:p>
                          <w:p w14:paraId="4268273E" w14:textId="77777777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>*Why do customer quit?</w:t>
                            </w:r>
                          </w:p>
                          <w:p w14:paraId="30B648EB" w14:textId="0A83AEA7" w:rsidR="003058BA" w:rsidRPr="003058BA" w:rsidRDefault="003058BA" w:rsidP="00627E94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>Attitude Matters</w:t>
                            </w:r>
                          </w:p>
                          <w:p w14:paraId="5C183F94" w14:textId="4DACBC07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>*What is your Attitude towards Customer Service?</w:t>
                            </w:r>
                          </w:p>
                          <w:p w14:paraId="294BF34C" w14:textId="77777777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>*What is Attitude?</w:t>
                            </w:r>
                          </w:p>
                          <w:p w14:paraId="61C17EFA" w14:textId="77777777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>*What is Paradigm?</w:t>
                            </w:r>
                          </w:p>
                          <w:p w14:paraId="57312AE4" w14:textId="76B63813" w:rsidR="003058BA" w:rsidRPr="003058BA" w:rsidRDefault="003058BA" w:rsidP="00627E94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>Listening is an essential skill</w:t>
                            </w:r>
                          </w:p>
                          <w:p w14:paraId="14474027" w14:textId="77777777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>*Listening, a Customer Service Skill</w:t>
                            </w:r>
                          </w:p>
                          <w:p w14:paraId="0C74CB0C" w14:textId="4C19E5A9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 xml:space="preserve">*Empathy </w:t>
                            </w:r>
                          </w:p>
                          <w:p w14:paraId="779E4BA5" w14:textId="77777777" w:rsidR="003058BA" w:rsidRPr="003058BA" w:rsidRDefault="003058BA" w:rsidP="00627E94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>Excellent Customer Service</w:t>
                            </w:r>
                          </w:p>
                          <w:p w14:paraId="0EC8F34D" w14:textId="77777777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>*How does it apply to each one of us?</w:t>
                            </w:r>
                          </w:p>
                          <w:p w14:paraId="4E2A9C46" w14:textId="188C56AB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>*Four steps to Customer Service Excellence</w:t>
                            </w:r>
                          </w:p>
                          <w:p w14:paraId="53BA1853" w14:textId="36990F07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>*Why do customers complain and what do they do?</w:t>
                            </w:r>
                          </w:p>
                          <w:p w14:paraId="2543FB66" w14:textId="77777777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/>
                              </w:rPr>
                            </w:pPr>
                            <w:r w:rsidRPr="003058BA">
                              <w:rPr>
                                <w:rFonts w:ascii="Palatino" w:hAnsi="Palatino"/>
                              </w:rPr>
                              <w:t>*Reasons why customers complain and what they do.</w:t>
                            </w:r>
                          </w:p>
                          <w:p w14:paraId="3C104A54" w14:textId="54152C81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/>
                              </w:rPr>
                            </w:pPr>
                            <w:r w:rsidRPr="003058BA">
                              <w:rPr>
                                <w:rFonts w:ascii="Palatino" w:hAnsi="Palatino"/>
                              </w:rPr>
                              <w:t>*Facts necessary in handling complaints.</w:t>
                            </w:r>
                          </w:p>
                          <w:p w14:paraId="58003CED" w14:textId="77777777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/>
                              </w:rPr>
                            </w:pPr>
                            <w:r w:rsidRPr="003058BA">
                              <w:rPr>
                                <w:rFonts w:ascii="Palatino" w:hAnsi="Palatino"/>
                              </w:rPr>
                              <w:t>*Facts about angry /complaining customers.</w:t>
                            </w:r>
                          </w:p>
                          <w:p w14:paraId="1C2E23B8" w14:textId="7B2CD0FA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/>
                              </w:rPr>
                            </w:pPr>
                            <w:r w:rsidRPr="003058BA">
                              <w:rPr>
                                <w:rFonts w:ascii="Palatino" w:hAnsi="Palatino"/>
                              </w:rPr>
                              <w:t>*Taking the HEAT – a process of handling complaints.</w:t>
                            </w:r>
                          </w:p>
                          <w:p w14:paraId="311D1898" w14:textId="77777777" w:rsidR="003058BA" w:rsidRPr="003058BA" w:rsidRDefault="003058BA" w:rsidP="00627E94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</w:rPr>
                            </w:pPr>
                            <w:r w:rsidRPr="003058BA">
                              <w:rPr>
                                <w:rFonts w:ascii="Palatino" w:hAnsi="Palatino"/>
                              </w:rPr>
                              <w:t>Wrap Up.</w:t>
                            </w:r>
                          </w:p>
                          <w:p w14:paraId="44455563" w14:textId="77777777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/>
                              </w:rPr>
                            </w:pPr>
                            <w:r w:rsidRPr="003058BA">
                              <w:rPr>
                                <w:rFonts w:ascii="Palatino" w:hAnsi="Palatino"/>
                              </w:rPr>
                              <w:t>*Summary of the program</w:t>
                            </w:r>
                          </w:p>
                          <w:p w14:paraId="32E98C76" w14:textId="72D28545" w:rsidR="003058BA" w:rsidRPr="003058BA" w:rsidRDefault="003058BA" w:rsidP="00627E94">
                            <w:pPr>
                              <w:ind w:left="720"/>
                              <w:rPr>
                                <w:rFonts w:ascii="Palatino" w:hAnsi="Palatino"/>
                              </w:rPr>
                            </w:pPr>
                            <w:r w:rsidRPr="003058BA">
                              <w:rPr>
                                <w:rFonts w:ascii="Palatino" w:hAnsi="Palatino"/>
                              </w:rPr>
                              <w:t>*Personal Action Plan and Roadmap</w:t>
                            </w:r>
                          </w:p>
                          <w:p w14:paraId="69366526" w14:textId="77777777" w:rsidR="003058BA" w:rsidRPr="003058BA" w:rsidRDefault="003058BA" w:rsidP="00627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2.05pt;margin-top:264.55pt;width:396pt;height:29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" filled="f" strokecolor="black [3213]" strokeweight="1.25pt">
                <v:textbox>
                  <w:txbxContent>
                    <w:p w14:paraId="5F2A46C8" w14:textId="77777777" w:rsidR="003058BA" w:rsidRPr="003058BA" w:rsidRDefault="003058BA" w:rsidP="00627E94">
                      <w:pPr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>Outline</w:t>
                      </w:r>
                    </w:p>
                    <w:p w14:paraId="73EA607D" w14:textId="17392BAD" w:rsidR="003058BA" w:rsidRPr="003058BA" w:rsidRDefault="00EF7E1E" w:rsidP="00627E94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>Introduction:</w:t>
                      </w:r>
                      <w:r w:rsidR="003058BA" w:rsidRPr="003058BA">
                        <w:rPr>
                          <w:rFonts w:ascii="Palatino" w:hAnsi="Palatino" w:cs="Tahoma"/>
                        </w:rPr>
                        <w:t xml:space="preserve"> Vision and Mission of the Bank</w:t>
                      </w:r>
                    </w:p>
                    <w:p w14:paraId="01848297" w14:textId="3BB0CBBC" w:rsidR="003058BA" w:rsidRPr="003058BA" w:rsidRDefault="003058BA" w:rsidP="00627E94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720"/>
                        <w:textAlignment w:val="baseline"/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 xml:space="preserve">*How does my job fit in with the Bank’s Vision and </w:t>
                      </w:r>
                      <w:r w:rsidR="00EF7E1E" w:rsidRPr="003058BA">
                        <w:rPr>
                          <w:rFonts w:ascii="Palatino" w:hAnsi="Palatino" w:cs="Tahoma"/>
                        </w:rPr>
                        <w:t>Mission?</w:t>
                      </w:r>
                    </w:p>
                    <w:p w14:paraId="391D5C89" w14:textId="77777777" w:rsidR="003058BA" w:rsidRPr="003058BA" w:rsidRDefault="003058BA" w:rsidP="00627E94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>Customer Service</w:t>
                      </w:r>
                    </w:p>
                    <w:p w14:paraId="3673BF4C" w14:textId="4B94587A" w:rsidR="003058BA" w:rsidRPr="003058BA" w:rsidRDefault="003058BA" w:rsidP="00627E94">
                      <w:pPr>
                        <w:ind w:left="720"/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>*Facts about Customer Service</w:t>
                      </w:r>
                    </w:p>
                    <w:p w14:paraId="117EA40C" w14:textId="77777777" w:rsidR="003058BA" w:rsidRPr="003058BA" w:rsidRDefault="003058BA" w:rsidP="00627E94">
                      <w:pPr>
                        <w:ind w:left="720"/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>*Who are your customers?</w:t>
                      </w:r>
                    </w:p>
                    <w:p w14:paraId="4268273E" w14:textId="77777777" w:rsidR="003058BA" w:rsidRPr="003058BA" w:rsidRDefault="003058BA" w:rsidP="00627E94">
                      <w:pPr>
                        <w:ind w:left="720"/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>*Why do customer quit?</w:t>
                      </w:r>
                    </w:p>
                    <w:p w14:paraId="30B648EB" w14:textId="0A83AEA7" w:rsidR="003058BA" w:rsidRPr="003058BA" w:rsidRDefault="003058BA" w:rsidP="00627E94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>Attitude Matters</w:t>
                      </w:r>
                    </w:p>
                    <w:p w14:paraId="5C183F94" w14:textId="4DACBC07" w:rsidR="003058BA" w:rsidRPr="003058BA" w:rsidRDefault="003058BA" w:rsidP="00627E94">
                      <w:pPr>
                        <w:ind w:left="720"/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>*What is your Attitude towards Customer Service?</w:t>
                      </w:r>
                    </w:p>
                    <w:p w14:paraId="294BF34C" w14:textId="77777777" w:rsidR="003058BA" w:rsidRPr="003058BA" w:rsidRDefault="003058BA" w:rsidP="00627E94">
                      <w:pPr>
                        <w:ind w:left="720"/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>*What is Attitude?</w:t>
                      </w:r>
                    </w:p>
                    <w:p w14:paraId="61C17EFA" w14:textId="77777777" w:rsidR="003058BA" w:rsidRPr="003058BA" w:rsidRDefault="003058BA" w:rsidP="00627E94">
                      <w:pPr>
                        <w:ind w:left="720"/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>*What is Paradigm?</w:t>
                      </w:r>
                    </w:p>
                    <w:p w14:paraId="57312AE4" w14:textId="76B63813" w:rsidR="003058BA" w:rsidRPr="003058BA" w:rsidRDefault="003058BA" w:rsidP="00627E94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>Listening is an essential skill</w:t>
                      </w:r>
                    </w:p>
                    <w:p w14:paraId="14474027" w14:textId="77777777" w:rsidR="003058BA" w:rsidRPr="003058BA" w:rsidRDefault="003058BA" w:rsidP="00627E94">
                      <w:pPr>
                        <w:ind w:left="720"/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>*Listening, a Customer Service Skill</w:t>
                      </w:r>
                    </w:p>
                    <w:p w14:paraId="0C74CB0C" w14:textId="4C19E5A9" w:rsidR="003058BA" w:rsidRPr="003058BA" w:rsidRDefault="003058BA" w:rsidP="00627E94">
                      <w:pPr>
                        <w:ind w:left="720"/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 xml:space="preserve">*Empathy </w:t>
                      </w:r>
                    </w:p>
                    <w:p w14:paraId="779E4BA5" w14:textId="77777777" w:rsidR="003058BA" w:rsidRPr="003058BA" w:rsidRDefault="003058BA" w:rsidP="00627E94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>Excellent Customer Service</w:t>
                      </w:r>
                    </w:p>
                    <w:p w14:paraId="0EC8F34D" w14:textId="77777777" w:rsidR="003058BA" w:rsidRPr="003058BA" w:rsidRDefault="003058BA" w:rsidP="00627E94">
                      <w:pPr>
                        <w:ind w:left="720"/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>*How does it apply to each one of us?</w:t>
                      </w:r>
                    </w:p>
                    <w:p w14:paraId="4E2A9C46" w14:textId="188C56AB" w:rsidR="003058BA" w:rsidRPr="003058BA" w:rsidRDefault="003058BA" w:rsidP="00627E94">
                      <w:pPr>
                        <w:ind w:left="720"/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>*Four steps to Customer Service Excellence</w:t>
                      </w:r>
                    </w:p>
                    <w:p w14:paraId="53BA1853" w14:textId="36990F07" w:rsidR="003058BA" w:rsidRPr="003058BA" w:rsidRDefault="003058BA" w:rsidP="00627E94">
                      <w:pPr>
                        <w:ind w:left="720"/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>*Why do customers complain and what do they do?</w:t>
                      </w:r>
                    </w:p>
                    <w:p w14:paraId="2543FB66" w14:textId="77777777" w:rsidR="003058BA" w:rsidRPr="003058BA" w:rsidRDefault="003058BA" w:rsidP="00627E94">
                      <w:pPr>
                        <w:ind w:left="720"/>
                        <w:rPr>
                          <w:rFonts w:ascii="Palatino" w:hAnsi="Palatino"/>
                        </w:rPr>
                      </w:pPr>
                      <w:r w:rsidRPr="003058BA">
                        <w:rPr>
                          <w:rFonts w:ascii="Palatino" w:hAnsi="Palatino"/>
                        </w:rPr>
                        <w:t>*Reasons why customers complain and what they do.</w:t>
                      </w:r>
                    </w:p>
                    <w:p w14:paraId="3C104A54" w14:textId="54152C81" w:rsidR="003058BA" w:rsidRPr="003058BA" w:rsidRDefault="003058BA" w:rsidP="00627E94">
                      <w:pPr>
                        <w:ind w:left="720"/>
                        <w:rPr>
                          <w:rFonts w:ascii="Palatino" w:hAnsi="Palatino"/>
                        </w:rPr>
                      </w:pPr>
                      <w:r w:rsidRPr="003058BA">
                        <w:rPr>
                          <w:rFonts w:ascii="Palatino" w:hAnsi="Palatino"/>
                        </w:rPr>
                        <w:t>*Facts necessary in handling complaints.</w:t>
                      </w:r>
                    </w:p>
                    <w:p w14:paraId="58003CED" w14:textId="77777777" w:rsidR="003058BA" w:rsidRPr="003058BA" w:rsidRDefault="003058BA" w:rsidP="00627E94">
                      <w:pPr>
                        <w:ind w:left="720"/>
                        <w:rPr>
                          <w:rFonts w:ascii="Palatino" w:hAnsi="Palatino"/>
                        </w:rPr>
                      </w:pPr>
                      <w:r w:rsidRPr="003058BA">
                        <w:rPr>
                          <w:rFonts w:ascii="Palatino" w:hAnsi="Palatino"/>
                        </w:rPr>
                        <w:t>*Facts about angry /complaining customers.</w:t>
                      </w:r>
                    </w:p>
                    <w:p w14:paraId="1C2E23B8" w14:textId="7B2CD0FA" w:rsidR="003058BA" w:rsidRPr="003058BA" w:rsidRDefault="003058BA" w:rsidP="00627E94">
                      <w:pPr>
                        <w:ind w:left="720"/>
                        <w:rPr>
                          <w:rFonts w:ascii="Palatino" w:hAnsi="Palatino"/>
                        </w:rPr>
                      </w:pPr>
                      <w:r w:rsidRPr="003058BA">
                        <w:rPr>
                          <w:rFonts w:ascii="Palatino" w:hAnsi="Palatino"/>
                        </w:rPr>
                        <w:t>*Taking the HEAT – a process of handling complaints.</w:t>
                      </w:r>
                    </w:p>
                    <w:p w14:paraId="311D1898" w14:textId="77777777" w:rsidR="003058BA" w:rsidRPr="003058BA" w:rsidRDefault="003058BA" w:rsidP="00627E94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</w:rPr>
                      </w:pPr>
                      <w:r w:rsidRPr="003058BA">
                        <w:rPr>
                          <w:rFonts w:ascii="Palatino" w:hAnsi="Palatino"/>
                        </w:rPr>
                        <w:t>Wrap Up.</w:t>
                      </w:r>
                    </w:p>
                    <w:p w14:paraId="44455563" w14:textId="77777777" w:rsidR="003058BA" w:rsidRPr="003058BA" w:rsidRDefault="003058BA" w:rsidP="00627E94">
                      <w:pPr>
                        <w:ind w:left="720"/>
                        <w:rPr>
                          <w:rFonts w:ascii="Palatino" w:hAnsi="Palatino"/>
                        </w:rPr>
                      </w:pPr>
                      <w:r w:rsidRPr="003058BA">
                        <w:rPr>
                          <w:rFonts w:ascii="Palatino" w:hAnsi="Palatino"/>
                        </w:rPr>
                        <w:t>*Summary of the program</w:t>
                      </w:r>
                    </w:p>
                    <w:p w14:paraId="32E98C76" w14:textId="72D28545" w:rsidR="003058BA" w:rsidRPr="003058BA" w:rsidRDefault="003058BA" w:rsidP="00627E94">
                      <w:pPr>
                        <w:ind w:left="720"/>
                        <w:rPr>
                          <w:rFonts w:ascii="Palatino" w:hAnsi="Palatino"/>
                        </w:rPr>
                      </w:pPr>
                      <w:r w:rsidRPr="003058BA">
                        <w:rPr>
                          <w:rFonts w:ascii="Palatino" w:hAnsi="Palatino"/>
                        </w:rPr>
                        <w:t>*Personal Action Plan and Roadmap</w:t>
                      </w:r>
                    </w:p>
                    <w:p w14:paraId="69366526" w14:textId="77777777" w:rsidR="003058BA" w:rsidRPr="003058BA" w:rsidRDefault="003058BA" w:rsidP="00627E9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696ED2FF">
                <wp:simplePos x="0" y="0"/>
                <wp:positionH relativeFrom="column">
                  <wp:posOffset>1423035</wp:posOffset>
                </wp:positionH>
                <wp:positionV relativeFrom="paragraph">
                  <wp:posOffset>-71755</wp:posOffset>
                </wp:positionV>
                <wp:extent cx="5029200" cy="3431540"/>
                <wp:effectExtent l="0" t="0" r="254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315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DED84" w14:textId="77777777" w:rsidR="003058BA" w:rsidRDefault="003058BA" w:rsidP="003058BA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</w:pPr>
                            <w:r w:rsidRPr="009A36E2"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>ustomer Service Excellence -Championing The Bank Clients</w:t>
                            </w:r>
                          </w:p>
                          <w:p w14:paraId="0A59DCDD" w14:textId="319DCD60" w:rsidR="003058BA" w:rsidRPr="00627E94" w:rsidRDefault="003058BA" w:rsidP="003058BA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9A36E2"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7996DB7" w14:textId="77777777" w:rsidR="003058BA" w:rsidRPr="003058BA" w:rsidRDefault="003058BA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3058BA">
                              <w:rPr>
                                <w:rFonts w:ascii="Palatino" w:hAnsi="Palatino"/>
                                <w:b/>
                              </w:rPr>
                              <w:t>Course Overview</w:t>
                            </w:r>
                          </w:p>
                          <w:p w14:paraId="541309E1" w14:textId="77777777" w:rsidR="003058BA" w:rsidRPr="003058BA" w:rsidRDefault="003058BA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</w:p>
                          <w:p w14:paraId="796ED513" w14:textId="13FDB918" w:rsidR="003058BA" w:rsidRPr="003058BA" w:rsidRDefault="003058BA" w:rsidP="00627E94">
                            <w:pPr>
                              <w:jc w:val="both"/>
                              <w:rPr>
                                <w:rFonts w:ascii="Palatino" w:hAnsi="Palatino" w:cs="Tahoma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</w:rPr>
                              <w:t xml:space="preserve">Excellent Customer Service is not an optional, but a must. Neither is it one-time nor occasional, it should consistently delivered by all in the organization (Bank).   It is a sure way to identify potential cross sales and it identifies potential causes of costly problems.  </w:t>
                            </w:r>
                          </w:p>
                          <w:p w14:paraId="2BF14007" w14:textId="77777777" w:rsidR="003058BA" w:rsidRPr="003058BA" w:rsidRDefault="003058BA" w:rsidP="00627E94">
                            <w:pPr>
                              <w:jc w:val="both"/>
                              <w:rPr>
                                <w:rFonts w:ascii="Palatino" w:hAnsi="Palatino"/>
                              </w:rPr>
                            </w:pPr>
                          </w:p>
                          <w:p w14:paraId="5706882D" w14:textId="593317B7" w:rsidR="003058BA" w:rsidRPr="003058BA" w:rsidRDefault="003058BA" w:rsidP="003058BA">
                            <w:pPr>
                              <w:ind w:left="180"/>
                              <w:rPr>
                                <w:rFonts w:ascii="Palatino" w:hAnsi="Palatino"/>
                              </w:rPr>
                            </w:pPr>
                            <w:r w:rsidRPr="003058BA">
                              <w:rPr>
                                <w:rFonts w:ascii="Palatino" w:hAnsi="Palatino"/>
                              </w:rPr>
                              <w:t xml:space="preserve">At the end of the seminar –workshop, it is expected that the participants: </w:t>
                            </w:r>
                          </w:p>
                          <w:p w14:paraId="30A309EE" w14:textId="462E81E2" w:rsidR="003058BA" w:rsidRPr="003058BA" w:rsidRDefault="003058BA" w:rsidP="003058B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Palatino" w:hAnsi="Palatino" w:cs="Tahoma"/>
                                <w:sz w:val="20"/>
                                <w:szCs w:val="20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  <w:sz w:val="20"/>
                                <w:szCs w:val="20"/>
                              </w:rPr>
                              <w:t>Revisit their role/s in the bank and why this is important in the overall vision and mission of the bank.</w:t>
                            </w:r>
                          </w:p>
                          <w:p w14:paraId="79C0B24B" w14:textId="38BE61D7" w:rsidR="003058BA" w:rsidRPr="003058BA" w:rsidRDefault="003058BA" w:rsidP="003058B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Palatino" w:hAnsi="Palatino" w:cs="Tahoma"/>
                                <w:sz w:val="20"/>
                                <w:szCs w:val="20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  <w:sz w:val="20"/>
                                <w:szCs w:val="20"/>
                              </w:rPr>
                              <w:t>Define Customer Service Excellence and its impact to the organization and their customers.</w:t>
                            </w:r>
                          </w:p>
                          <w:p w14:paraId="7084E858" w14:textId="1D78929F" w:rsidR="003058BA" w:rsidRPr="003058BA" w:rsidRDefault="003058BA" w:rsidP="003058B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Palatino" w:hAnsi="Palatino" w:cs="Tahoma"/>
                                <w:sz w:val="20"/>
                                <w:szCs w:val="20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  <w:sz w:val="20"/>
                                <w:szCs w:val="20"/>
                              </w:rPr>
                              <w:t>Identify and profile who their customers are - whether internal or external.</w:t>
                            </w:r>
                          </w:p>
                          <w:p w14:paraId="4894830B" w14:textId="77777777" w:rsidR="003058BA" w:rsidRPr="003058BA" w:rsidRDefault="003058BA" w:rsidP="003058B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Palatino" w:hAnsi="Palatino" w:cs="Tahoma"/>
                                <w:sz w:val="20"/>
                                <w:szCs w:val="20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  <w:sz w:val="20"/>
                                <w:szCs w:val="20"/>
                              </w:rPr>
                              <w:t>Verbalized why Customer is the King and King of the bank – the lifeblood of the organization.</w:t>
                            </w:r>
                          </w:p>
                          <w:p w14:paraId="35D276F9" w14:textId="41AEB85E" w:rsidR="003058BA" w:rsidRPr="003058BA" w:rsidRDefault="003058BA" w:rsidP="003058B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Palatino" w:hAnsi="Palatino" w:cs="Tahoma"/>
                                <w:sz w:val="20"/>
                                <w:szCs w:val="20"/>
                              </w:rPr>
                            </w:pPr>
                            <w:r w:rsidRPr="003058BA">
                              <w:rPr>
                                <w:rFonts w:ascii="Palatino" w:hAnsi="Palatino" w:cs="Tahoma"/>
                                <w:sz w:val="20"/>
                                <w:szCs w:val="20"/>
                              </w:rPr>
                              <w:t>Understand the customer satisfaction means business success.</w:t>
                            </w:r>
                          </w:p>
                          <w:p w14:paraId="1440F8EC" w14:textId="77777777" w:rsidR="003058BA" w:rsidRPr="003058BA" w:rsidRDefault="003058BA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</w:p>
                          <w:p w14:paraId="1664BCBA" w14:textId="77777777" w:rsidR="003058BA" w:rsidRPr="003058BA" w:rsidRDefault="003058BA" w:rsidP="003058BA">
                            <w:pPr>
                              <w:contextualSpacing/>
                              <w:rPr>
                                <w:rFonts w:ascii="Palatino" w:hAnsi="Palatino" w:cstheme="minorHAnsi"/>
                                <w:color w:val="222222"/>
                              </w:rPr>
                            </w:pPr>
                            <w:r w:rsidRPr="003058BA">
                              <w:rPr>
                                <w:rFonts w:ascii="Palatino" w:hAnsi="Palatino"/>
                              </w:rPr>
                              <w:t>PRESENTATION METHOD:</w:t>
                            </w:r>
                            <w:r w:rsidRPr="003058BA">
                              <w:rPr>
                                <w:rFonts w:ascii="Palatino" w:hAnsi="Palatino"/>
                              </w:rPr>
                              <w:tab/>
                            </w:r>
                            <w:r w:rsidRPr="003058BA">
                              <w:rPr>
                                <w:rFonts w:ascii="Palatino" w:hAnsi="Palatino" w:cstheme="minorHAnsi"/>
                                <w:color w:val="222222"/>
                              </w:rPr>
                              <w:t xml:space="preserve">Presentation, Discussion, Role Play, Case Studies, Workshop, Individual and Group Activities, Pre-Seminar Assessment, Post Seminar Assessment </w:t>
                            </w:r>
                          </w:p>
                          <w:p w14:paraId="0B960C5B" w14:textId="77777777" w:rsidR="003058BA" w:rsidRPr="00627E94" w:rsidRDefault="003058BA" w:rsidP="00627E94">
                            <w:pPr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2.05pt;margin-top:-5.6pt;width:396pt;height:2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" filled="f" strokecolor="black [3213]" strokeweight="1.25pt">
                <v:stroke opacity="46003f"/>
                <v:textbox>
                  <w:txbxContent>
                    <w:p w14:paraId="7D4DED84" w14:textId="77777777" w:rsidR="003058BA" w:rsidRDefault="003058BA" w:rsidP="003058BA">
                      <w:pPr>
                        <w:jc w:val="center"/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</w:pPr>
                      <w:r w:rsidRPr="009A36E2"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>ustomer Service Excellence -Championing The Bank Clients</w:t>
                      </w:r>
                    </w:p>
                    <w:p w14:paraId="0A59DCDD" w14:textId="319DCD60" w:rsidR="003058BA" w:rsidRPr="00627E94" w:rsidRDefault="003058BA" w:rsidP="003058BA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9A36E2"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7996DB7" w14:textId="77777777" w:rsidR="003058BA" w:rsidRPr="003058BA" w:rsidRDefault="003058BA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3058BA">
                        <w:rPr>
                          <w:rFonts w:ascii="Palatino" w:hAnsi="Palatino"/>
                          <w:b/>
                        </w:rPr>
                        <w:t>Course Overview</w:t>
                      </w:r>
                    </w:p>
                    <w:p w14:paraId="541309E1" w14:textId="77777777" w:rsidR="003058BA" w:rsidRPr="003058BA" w:rsidRDefault="003058BA" w:rsidP="00627E94">
                      <w:pPr>
                        <w:rPr>
                          <w:rFonts w:ascii="Palatino" w:hAnsi="Palatino"/>
                        </w:rPr>
                      </w:pPr>
                    </w:p>
                    <w:p w14:paraId="796ED513" w14:textId="13FDB918" w:rsidR="003058BA" w:rsidRPr="003058BA" w:rsidRDefault="003058BA" w:rsidP="00627E94">
                      <w:pPr>
                        <w:jc w:val="both"/>
                        <w:rPr>
                          <w:rFonts w:ascii="Palatino" w:hAnsi="Palatino" w:cs="Tahoma"/>
                        </w:rPr>
                      </w:pPr>
                      <w:r w:rsidRPr="003058BA">
                        <w:rPr>
                          <w:rFonts w:ascii="Palatino" w:hAnsi="Palatino" w:cs="Tahoma"/>
                        </w:rPr>
                        <w:t xml:space="preserve">Excellent Customer Service is not an optional, but a must. Neither is it one-time nor occasional, it should consistently delivered by all in the organization (Bank).   It is a sure way to identify potential cross sales and it identifies potential causes of costly problems.  </w:t>
                      </w:r>
                    </w:p>
                    <w:p w14:paraId="2BF14007" w14:textId="77777777" w:rsidR="003058BA" w:rsidRPr="003058BA" w:rsidRDefault="003058BA" w:rsidP="00627E94">
                      <w:pPr>
                        <w:jc w:val="both"/>
                        <w:rPr>
                          <w:rFonts w:ascii="Palatino" w:hAnsi="Palatino"/>
                        </w:rPr>
                      </w:pPr>
                    </w:p>
                    <w:p w14:paraId="5706882D" w14:textId="593317B7" w:rsidR="003058BA" w:rsidRPr="003058BA" w:rsidRDefault="003058BA" w:rsidP="003058BA">
                      <w:pPr>
                        <w:ind w:left="180"/>
                        <w:rPr>
                          <w:rFonts w:ascii="Palatino" w:hAnsi="Palatino"/>
                        </w:rPr>
                      </w:pPr>
                      <w:r w:rsidRPr="003058BA">
                        <w:rPr>
                          <w:rFonts w:ascii="Palatino" w:hAnsi="Palatino"/>
                        </w:rPr>
                        <w:t xml:space="preserve">At the end of the seminar –workshop, it is expected that the participants: </w:t>
                      </w:r>
                    </w:p>
                    <w:p w14:paraId="30A309EE" w14:textId="462E81E2" w:rsidR="003058BA" w:rsidRPr="003058BA" w:rsidRDefault="003058BA" w:rsidP="003058B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Palatino" w:hAnsi="Palatino" w:cs="Tahoma"/>
                          <w:sz w:val="20"/>
                          <w:szCs w:val="20"/>
                        </w:rPr>
                      </w:pPr>
                      <w:r w:rsidRPr="003058BA">
                        <w:rPr>
                          <w:rFonts w:ascii="Palatino" w:hAnsi="Palatino" w:cs="Tahoma"/>
                          <w:sz w:val="20"/>
                          <w:szCs w:val="20"/>
                        </w:rPr>
                        <w:t>Revisit their role/s in the bank and why this is important in the overall vision and mission of the bank.</w:t>
                      </w:r>
                    </w:p>
                    <w:p w14:paraId="79C0B24B" w14:textId="38BE61D7" w:rsidR="003058BA" w:rsidRPr="003058BA" w:rsidRDefault="003058BA" w:rsidP="003058B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Palatino" w:hAnsi="Palatino" w:cs="Tahoma"/>
                          <w:sz w:val="20"/>
                          <w:szCs w:val="20"/>
                        </w:rPr>
                      </w:pPr>
                      <w:r w:rsidRPr="003058BA">
                        <w:rPr>
                          <w:rFonts w:ascii="Palatino" w:hAnsi="Palatino" w:cs="Tahoma"/>
                          <w:sz w:val="20"/>
                          <w:szCs w:val="20"/>
                        </w:rPr>
                        <w:t>Define Customer Service Excellence and its impact to the organization and their customers.</w:t>
                      </w:r>
                    </w:p>
                    <w:p w14:paraId="7084E858" w14:textId="1D78929F" w:rsidR="003058BA" w:rsidRPr="003058BA" w:rsidRDefault="003058BA" w:rsidP="003058B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Palatino" w:hAnsi="Palatino" w:cs="Tahoma"/>
                          <w:sz w:val="20"/>
                          <w:szCs w:val="20"/>
                        </w:rPr>
                      </w:pPr>
                      <w:r w:rsidRPr="003058BA">
                        <w:rPr>
                          <w:rFonts w:ascii="Palatino" w:hAnsi="Palatino" w:cs="Tahoma"/>
                          <w:sz w:val="20"/>
                          <w:szCs w:val="20"/>
                        </w:rPr>
                        <w:t>Identify and profile who their customers are - whether internal or external.</w:t>
                      </w:r>
                    </w:p>
                    <w:p w14:paraId="4894830B" w14:textId="77777777" w:rsidR="003058BA" w:rsidRPr="003058BA" w:rsidRDefault="003058BA" w:rsidP="003058B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Palatino" w:hAnsi="Palatino" w:cs="Tahoma"/>
                          <w:sz w:val="20"/>
                          <w:szCs w:val="20"/>
                        </w:rPr>
                      </w:pPr>
                      <w:r w:rsidRPr="003058BA">
                        <w:rPr>
                          <w:rFonts w:ascii="Palatino" w:hAnsi="Palatino" w:cs="Tahoma"/>
                          <w:sz w:val="20"/>
                          <w:szCs w:val="20"/>
                        </w:rPr>
                        <w:t>Verbalized why Customer is the King and King of the bank – the lifeblood of the organization.</w:t>
                      </w:r>
                    </w:p>
                    <w:p w14:paraId="35D276F9" w14:textId="41AEB85E" w:rsidR="003058BA" w:rsidRPr="003058BA" w:rsidRDefault="003058BA" w:rsidP="003058B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Palatino" w:hAnsi="Palatino" w:cs="Tahoma"/>
                          <w:sz w:val="20"/>
                          <w:szCs w:val="20"/>
                        </w:rPr>
                      </w:pPr>
                      <w:r w:rsidRPr="003058BA">
                        <w:rPr>
                          <w:rFonts w:ascii="Palatino" w:hAnsi="Palatino" w:cs="Tahoma"/>
                          <w:sz w:val="20"/>
                          <w:szCs w:val="20"/>
                        </w:rPr>
                        <w:t>Understand the customer satisfaction means business success.</w:t>
                      </w:r>
                    </w:p>
                    <w:p w14:paraId="1440F8EC" w14:textId="77777777" w:rsidR="003058BA" w:rsidRPr="003058BA" w:rsidRDefault="003058BA" w:rsidP="00627E94">
                      <w:pPr>
                        <w:rPr>
                          <w:rFonts w:ascii="Palatino" w:hAnsi="Palatino"/>
                        </w:rPr>
                      </w:pPr>
                    </w:p>
                    <w:p w14:paraId="1664BCBA" w14:textId="77777777" w:rsidR="003058BA" w:rsidRPr="003058BA" w:rsidRDefault="003058BA" w:rsidP="003058BA">
                      <w:pPr>
                        <w:contextualSpacing/>
                        <w:rPr>
                          <w:rFonts w:ascii="Palatino" w:hAnsi="Palatino" w:cstheme="minorHAnsi"/>
                          <w:color w:val="222222"/>
                        </w:rPr>
                      </w:pPr>
                      <w:r w:rsidRPr="003058BA">
                        <w:rPr>
                          <w:rFonts w:ascii="Palatino" w:hAnsi="Palatino"/>
                        </w:rPr>
                        <w:t>PRESENTATION METHOD:</w:t>
                      </w:r>
                      <w:r w:rsidRPr="003058BA">
                        <w:rPr>
                          <w:rFonts w:ascii="Palatino" w:hAnsi="Palatino"/>
                        </w:rPr>
                        <w:tab/>
                      </w:r>
                      <w:r w:rsidRPr="003058BA">
                        <w:rPr>
                          <w:rFonts w:ascii="Palatino" w:hAnsi="Palatino" w:cstheme="minorHAnsi"/>
                          <w:color w:val="222222"/>
                        </w:rPr>
                        <w:t xml:space="preserve">Presentation, Discussion, Role Play, Case Studies, Workshop, Individual and Group Activities, Pre-Seminar Assessment, Post Seminar Assessment </w:t>
                      </w:r>
                    </w:p>
                    <w:p w14:paraId="0B960C5B" w14:textId="77777777" w:rsidR="003058BA" w:rsidRPr="00627E94" w:rsidRDefault="003058BA" w:rsidP="00627E94">
                      <w:pPr>
                        <w:rPr>
                          <w:rFonts w:ascii="Palatino" w:hAnsi="Palatin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2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500C7F67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6972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72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68000"/>
                          </a:schemeClr>
                        </a:solidFill>
                        <a:ln w="158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5D8DF" w14:textId="77777777" w:rsidR="003058BA" w:rsidRDefault="003058BA" w:rsidP="00627E9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2DA59F" w14:textId="77777777" w:rsidR="003058BA" w:rsidRPr="00627E94" w:rsidRDefault="003058BA" w:rsidP="008B3592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7BE5DA66" w14:textId="000C08FE" w:rsidR="003058BA" w:rsidRPr="00444068" w:rsidRDefault="003058BA" w:rsidP="00E354F4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44406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Oct 04-05, 2018</w:t>
                            </w:r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(Thu-Fri</w:t>
                            </w:r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BF86C92" w14:textId="67AD6485" w:rsidR="003058BA" w:rsidRPr="00444068" w:rsidRDefault="003058BA" w:rsidP="00E354F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44406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Venue: </w:t>
                            </w: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Gov.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Licaros</w:t>
                            </w:r>
                            <w:proofErr w:type="spellEnd"/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Hall, RBAP, </w:t>
                            </w:r>
                            <w:proofErr w:type="spellStart"/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Intramuros</w:t>
                            </w:r>
                            <w:proofErr w:type="spellEnd"/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4469FE12" w14:textId="77777777" w:rsidR="003058BA" w:rsidRPr="00444068" w:rsidRDefault="003058BA" w:rsidP="00E354F4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44406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Time: </w:t>
                            </w:r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8:30am to 5:00pm</w:t>
                            </w:r>
                          </w:p>
                          <w:p w14:paraId="53052924" w14:textId="77777777" w:rsidR="003058BA" w:rsidRDefault="003058BA" w:rsidP="00627E94"/>
                          <w:p w14:paraId="1C55E562" w14:textId="69515209" w:rsidR="003058BA" w:rsidRPr="00E354F4" w:rsidRDefault="003058BA" w:rsidP="00627E94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E354F4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RESOURCE PERSON</w:t>
                            </w:r>
                          </w:p>
                          <w:p w14:paraId="564D5CA6" w14:textId="175130B0" w:rsidR="003058BA" w:rsidRPr="00E354F4" w:rsidRDefault="00EF7E1E" w:rsidP="00627E9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 Luz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Cielo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C. Santos</w:t>
                            </w:r>
                          </w:p>
                          <w:p w14:paraId="4C961EC1" w14:textId="336F121D" w:rsidR="003058BA" w:rsidRPr="00E354F4" w:rsidRDefault="003058BA" w:rsidP="00627E94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E354F4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Bank Trainer –Consultant –Facilitator for </w:t>
                            </w:r>
                            <w:r w:rsidR="00EF7E1E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Service Quality</w:t>
                            </w:r>
                            <w:r w:rsidRPr="00E354F4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&amp; Customer </w:t>
                            </w:r>
                            <w:r w:rsidR="00EF7E1E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Relationship Management </w:t>
                            </w:r>
                          </w:p>
                          <w:p w14:paraId="1833E6C7" w14:textId="77777777" w:rsidR="003058BA" w:rsidRPr="00EF46DB" w:rsidRDefault="003058BA" w:rsidP="00627E94">
                            <w:pPr>
                              <w:rPr>
                                <w:b/>
                              </w:rPr>
                            </w:pPr>
                          </w:p>
                          <w:p w14:paraId="58A713B0" w14:textId="77777777" w:rsidR="003058BA" w:rsidRPr="00444068" w:rsidRDefault="003058BA" w:rsidP="00E354F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44406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SEMINAR FEE</w:t>
                            </w:r>
                          </w:p>
                          <w:p w14:paraId="1CAB238D" w14:textId="0CC86CD2" w:rsidR="003058BA" w:rsidRPr="002C122B" w:rsidRDefault="003058BA" w:rsidP="00E354F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2C122B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1. For Member </w:t>
                            </w:r>
                            <w:proofErr w:type="gramStart"/>
                            <w:r w:rsidRPr="002C122B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-  </w:t>
                            </w:r>
                            <w:r w:rsidR="003A1D22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P4,6</w:t>
                            </w:r>
                            <w:r w:rsidRPr="002C122B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00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/per person</w:t>
                            </w:r>
                          </w:p>
                          <w:p w14:paraId="770A8212" w14:textId="0FFD1CE2" w:rsidR="003058BA" w:rsidRPr="00E354F4" w:rsidRDefault="003058BA" w:rsidP="00E354F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2. Non-Member/Delinquent 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–   </w:t>
                            </w:r>
                            <w:r w:rsidR="003A1D22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P5,1</w:t>
                            </w:r>
                            <w:r w:rsidRPr="002C122B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00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 xml:space="preserve"> / per person</w:t>
                            </w:r>
                          </w:p>
                          <w:p w14:paraId="692CEF23" w14:textId="77777777" w:rsidR="003058BA" w:rsidRPr="002C122B" w:rsidRDefault="003058BA" w:rsidP="00E354F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DF02A1" w14:textId="77777777" w:rsidR="003058BA" w:rsidRPr="00444068" w:rsidRDefault="003058BA" w:rsidP="00E354F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74D06D" w14:textId="77777777" w:rsidR="003058BA" w:rsidRPr="00E354F4" w:rsidRDefault="003058BA" w:rsidP="00E354F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E354F4">
                              <w:rPr>
                                <w:rFonts w:ascii="Palatino" w:hAnsi="Palatino"/>
                                <w:b/>
                              </w:rPr>
                              <w:t>MODE OF PAYMENT</w:t>
                            </w:r>
                          </w:p>
                          <w:p w14:paraId="5D6CBBD7" w14:textId="77777777" w:rsidR="003058BA" w:rsidRPr="00E354F4" w:rsidRDefault="003058BA" w:rsidP="00E354F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E354F4">
                              <w:rPr>
                                <w:rFonts w:ascii="Palatino" w:hAnsi="Palatino"/>
                                <w:bCs/>
                              </w:rPr>
                              <w:t>Check payable to</w:t>
                            </w:r>
                            <w:r w:rsidRPr="00E354F4">
                              <w:rPr>
                                <w:rFonts w:ascii="Palatino" w:hAnsi="Palatino"/>
                              </w:rPr>
                              <w:t xml:space="preserve">: </w:t>
                            </w:r>
                          </w:p>
                          <w:p w14:paraId="2F6F0391" w14:textId="77777777" w:rsidR="003058BA" w:rsidRPr="00E354F4" w:rsidRDefault="003058BA" w:rsidP="00E354F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0E8B10F" w14:textId="77777777" w:rsidR="003058BA" w:rsidRPr="00E354F4" w:rsidRDefault="003058BA" w:rsidP="00E354F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E354F4">
                              <w:rPr>
                                <w:rFonts w:ascii="Palatino" w:hAnsi="Palatino"/>
                                <w:b/>
                              </w:rPr>
                              <w:t xml:space="preserve">      Rural Bankers Research &amp; Development Foundation Inc.                  </w:t>
                            </w:r>
                          </w:p>
                          <w:p w14:paraId="09DD6F0F" w14:textId="77777777" w:rsidR="003058BA" w:rsidRPr="00E354F4" w:rsidRDefault="003058BA" w:rsidP="00E354F4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</w:p>
                          <w:p w14:paraId="0EFA476D" w14:textId="279E6F93" w:rsidR="003058BA" w:rsidRPr="00E354F4" w:rsidRDefault="003058BA" w:rsidP="00E354F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E354F4">
                              <w:rPr>
                                <w:rFonts w:ascii="Palatino" w:hAnsi="Palatino"/>
                              </w:rPr>
                              <w:t xml:space="preserve">Non-Refundable commitment fee of </w:t>
                            </w:r>
                            <w:r w:rsidRPr="00E354F4">
                              <w:rPr>
                                <w:rFonts w:ascii="Palatino" w:hAnsi="Palatino"/>
                                <w:strike/>
                              </w:rPr>
                              <w:t>P</w:t>
                            </w:r>
                            <w:r w:rsidR="00546389">
                              <w:rPr>
                                <w:rFonts w:ascii="Palatino" w:hAnsi="Palatino"/>
                              </w:rPr>
                              <w:t>2</w:t>
                            </w:r>
                            <w:proofErr w:type="gramStart"/>
                            <w:r w:rsidR="00546389">
                              <w:rPr>
                                <w:rFonts w:ascii="Palatino" w:hAnsi="Palatino"/>
                              </w:rPr>
                              <w:t>,3</w:t>
                            </w:r>
                            <w:r w:rsidRPr="00E354F4">
                              <w:rPr>
                                <w:rFonts w:ascii="Palatino" w:hAnsi="Palatino"/>
                              </w:rPr>
                              <w:t>00.00</w:t>
                            </w:r>
                            <w:proofErr w:type="gramEnd"/>
                            <w:r w:rsidRPr="00E354F4">
                              <w:rPr>
                                <w:rFonts w:ascii="Palatino" w:hAnsi="Palatino"/>
                              </w:rPr>
                              <w:t xml:space="preserve"> per participant.</w:t>
                            </w:r>
                          </w:p>
                          <w:p w14:paraId="3292E42F" w14:textId="77777777" w:rsidR="003058BA" w:rsidRPr="001A0071" w:rsidRDefault="003058BA" w:rsidP="00E354F4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  <w:p w14:paraId="4848B2C5" w14:textId="77777777" w:rsidR="003058BA" w:rsidRPr="00E354F4" w:rsidRDefault="003058BA" w:rsidP="00E354F4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E354F4">
                              <w:rPr>
                                <w:rFonts w:ascii="Palatino" w:hAnsi="Palatino"/>
                              </w:rPr>
                              <w:t xml:space="preserve">Bank:  </w:t>
                            </w:r>
                            <w:r w:rsidRPr="00E354F4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LBP – </w:t>
                            </w:r>
                            <w:proofErr w:type="spellStart"/>
                            <w:r w:rsidRPr="00E354F4">
                              <w:rPr>
                                <w:rFonts w:ascii="Palatino" w:hAnsi="Palatino"/>
                                <w:bCs/>
                                <w:iCs/>
                              </w:rPr>
                              <w:t>Intramuros</w:t>
                            </w:r>
                            <w:proofErr w:type="spellEnd"/>
                            <w:r w:rsidRPr="00E354F4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, Branch </w:t>
                            </w:r>
                          </w:p>
                          <w:p w14:paraId="27FF0549" w14:textId="77777777" w:rsidR="003058BA" w:rsidRPr="00E354F4" w:rsidRDefault="003058BA" w:rsidP="00E354F4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E354F4">
                              <w:rPr>
                                <w:rFonts w:ascii="Palatino" w:hAnsi="Palatino"/>
                                <w:bCs/>
                                <w:iCs/>
                              </w:rPr>
                              <w:t>Account Name: RBRDFI</w:t>
                            </w:r>
                          </w:p>
                          <w:p w14:paraId="7D7A9390" w14:textId="77777777" w:rsidR="003058BA" w:rsidRPr="00E354F4" w:rsidRDefault="003058BA" w:rsidP="00E354F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E354F4">
                              <w:rPr>
                                <w:rFonts w:ascii="Palatino" w:hAnsi="Palatino"/>
                                <w:bCs/>
                                <w:iCs/>
                              </w:rPr>
                              <w:t>SA No. 0012-1046-26.</w:t>
                            </w:r>
                          </w:p>
                          <w:p w14:paraId="627BF78B" w14:textId="77777777" w:rsidR="003058BA" w:rsidRPr="00E354F4" w:rsidRDefault="003058BA" w:rsidP="00E354F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E354F4">
                              <w:rPr>
                                <w:rFonts w:ascii="Palatino" w:hAnsi="Palatino"/>
                              </w:rPr>
                              <w:t>Telefax  (02) 527-2969 /527-2980</w:t>
                            </w:r>
                          </w:p>
                          <w:p w14:paraId="36170673" w14:textId="77777777" w:rsidR="003058BA" w:rsidRPr="00627E94" w:rsidRDefault="003058BA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2C5F43B1" w14:textId="77777777" w:rsidR="003058BA" w:rsidRPr="00627E94" w:rsidRDefault="003058BA" w:rsidP="008B3592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  <w:bCs/>
                              </w:rPr>
                              <w:t>EXPECTED PARTICIPANTS</w:t>
                            </w:r>
                          </w:p>
                          <w:p w14:paraId="5DB4B5F1" w14:textId="1B41D941" w:rsidR="003058BA" w:rsidRPr="00627E94" w:rsidRDefault="003058BA" w:rsidP="00FF1605">
                            <w:pPr>
                              <w:tabs>
                                <w:tab w:val="left" w:pos="2160"/>
                              </w:tabs>
                              <w:rPr>
                                <w:rFonts w:ascii="Palatino" w:hAnsi="Palatino"/>
                                <w:bCs/>
                              </w:rPr>
                            </w:pPr>
                            <w:proofErr w:type="gramStart"/>
                            <w:r w:rsidRPr="00627E94">
                              <w:rPr>
                                <w:rFonts w:ascii="Palatino" w:hAnsi="Palatino"/>
                                <w:bCs/>
                              </w:rPr>
                              <w:t xml:space="preserve">Branch Manager, </w:t>
                            </w:r>
                            <w:r w:rsidR="00546389">
                              <w:rPr>
                                <w:rFonts w:ascii="Palatino" w:hAnsi="Palatino"/>
                                <w:bCs/>
                              </w:rPr>
                              <w:t xml:space="preserve">Relationship Manager, </w:t>
                            </w:r>
                            <w:bookmarkStart w:id="0" w:name="_GoBack"/>
                            <w:bookmarkEnd w:id="0"/>
                            <w:r w:rsidRPr="00627E94">
                              <w:rPr>
                                <w:rFonts w:ascii="Palatino" w:hAnsi="Palatino"/>
                                <w:bCs/>
                              </w:rPr>
                              <w:t>Front Officer, Tellers, Loan Officers, and Marketing Officers /Staff.</w:t>
                            </w:r>
                            <w:proofErr w:type="gramEnd"/>
                          </w:p>
                          <w:p w14:paraId="142179BE" w14:textId="77777777" w:rsidR="003058BA" w:rsidRDefault="003058BA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3DE67FDD" w14:textId="14A26EFD" w:rsidR="003058BA" w:rsidRPr="003226C3" w:rsidRDefault="003058BA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3226C3">
                              <w:rPr>
                                <w:rFonts w:ascii="Palatino" w:hAnsi="Palatino"/>
                                <w:b/>
                                <w:bCs/>
                              </w:rPr>
                              <w:t>DEADLINE TO SUBMIT</w:t>
                            </w:r>
                          </w:p>
                          <w:p w14:paraId="4BAA54EC" w14:textId="77777777" w:rsidR="003058BA" w:rsidRPr="003226C3" w:rsidRDefault="003058BA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226C3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REGISTRATION: </w:t>
                            </w:r>
                          </w:p>
                          <w:p w14:paraId="36889EED" w14:textId="55493CB1" w:rsidR="003058BA" w:rsidRPr="00DE6B17" w:rsidRDefault="003058BA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F7E1E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Oct.</w:t>
                            </w:r>
                            <w:r w:rsidRPr="00DE6B17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7E1E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28</w:t>
                            </w:r>
                            <w:r w:rsidRPr="00DE6B17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, 20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18</w:t>
                            </w:r>
                            <w:r w:rsidRPr="00DE6B17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28432ED" w14:textId="77777777" w:rsidR="003058BA" w:rsidRPr="00627E94" w:rsidRDefault="003058BA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7634DE4" w14:textId="77777777" w:rsidR="003058BA" w:rsidRPr="00627E94" w:rsidRDefault="003058BA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EC22" w14:textId="77777777" w:rsidR="003058BA" w:rsidRPr="00627E94" w:rsidRDefault="003058BA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302B90E" w14:textId="77777777" w:rsidR="003058BA" w:rsidRPr="00627E94" w:rsidRDefault="003058BA" w:rsidP="00627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9.9pt;margin-top:12.35pt;width:162pt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" fillcolor="#fde9d9 [665]" strokecolor="#ccc0d9 [1303]" strokeweight="1.25pt">
                <v:fill opacity="44461f"/>
                <v:stroke dashstyle="dash"/>
                <v:textbox>
                  <w:txbxContent>
                    <w:p w14:paraId="1915D8DF" w14:textId="77777777" w:rsidR="003058BA" w:rsidRDefault="003058BA" w:rsidP="00627E9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762DA59F" w14:textId="77777777" w:rsidR="003058BA" w:rsidRPr="00627E94" w:rsidRDefault="003058BA" w:rsidP="008B3592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7BE5DA66" w14:textId="000C08FE" w:rsidR="003058BA" w:rsidRPr="00444068" w:rsidRDefault="003058BA" w:rsidP="00E354F4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44406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Date: </w:t>
                      </w: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Oct 04-05, 2018</w:t>
                      </w:r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(Thu-Fri</w:t>
                      </w:r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>)</w:t>
                      </w:r>
                    </w:p>
                    <w:p w14:paraId="3BF86C92" w14:textId="67AD6485" w:rsidR="003058BA" w:rsidRPr="00444068" w:rsidRDefault="003058BA" w:rsidP="00E354F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44406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Venue: </w:t>
                      </w: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Gov. </w:t>
                      </w:r>
                      <w:proofErr w:type="spellStart"/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Licaros</w:t>
                      </w:r>
                      <w:proofErr w:type="spellEnd"/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Hall, RBAP, </w:t>
                      </w:r>
                      <w:proofErr w:type="spellStart"/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>Intramuros</w:t>
                      </w:r>
                      <w:proofErr w:type="spellEnd"/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>,</w:t>
                      </w:r>
                    </w:p>
                    <w:p w14:paraId="4469FE12" w14:textId="77777777" w:rsidR="003058BA" w:rsidRPr="00444068" w:rsidRDefault="003058BA" w:rsidP="00E354F4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44406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Time: </w:t>
                      </w:r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>8:30am to 5:00pm</w:t>
                      </w:r>
                    </w:p>
                    <w:p w14:paraId="53052924" w14:textId="77777777" w:rsidR="003058BA" w:rsidRDefault="003058BA" w:rsidP="00627E94"/>
                    <w:p w14:paraId="1C55E562" w14:textId="69515209" w:rsidR="003058BA" w:rsidRPr="00E354F4" w:rsidRDefault="003058BA" w:rsidP="00627E94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E354F4">
                        <w:rPr>
                          <w:rFonts w:ascii="Palatino" w:hAnsi="Palatino"/>
                          <w:sz w:val="22"/>
                          <w:szCs w:val="22"/>
                        </w:rPr>
                        <w:t>RESOURCE PERSON</w:t>
                      </w:r>
                    </w:p>
                    <w:p w14:paraId="564D5CA6" w14:textId="175130B0" w:rsidR="003058BA" w:rsidRPr="00E354F4" w:rsidRDefault="00EF7E1E" w:rsidP="00627E9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 Luz </w:t>
                      </w:r>
                      <w:proofErr w:type="spellStart"/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Cielo</w:t>
                      </w:r>
                      <w:proofErr w:type="spellEnd"/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C. Santos</w:t>
                      </w:r>
                    </w:p>
                    <w:p w14:paraId="4C961EC1" w14:textId="336F121D" w:rsidR="003058BA" w:rsidRPr="00E354F4" w:rsidRDefault="003058BA" w:rsidP="00627E94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E354F4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Bank Trainer –Consultant –Facilitator for </w:t>
                      </w:r>
                      <w:r w:rsidR="00EF7E1E">
                        <w:rPr>
                          <w:rFonts w:ascii="Palatino" w:hAnsi="Palatino"/>
                          <w:sz w:val="22"/>
                          <w:szCs w:val="22"/>
                        </w:rPr>
                        <w:t>Service Quality</w:t>
                      </w:r>
                      <w:r w:rsidRPr="00E354F4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&amp; Customer </w:t>
                      </w:r>
                      <w:r w:rsidR="00EF7E1E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Relationship Management </w:t>
                      </w:r>
                    </w:p>
                    <w:p w14:paraId="1833E6C7" w14:textId="77777777" w:rsidR="003058BA" w:rsidRPr="00EF46DB" w:rsidRDefault="003058BA" w:rsidP="00627E94">
                      <w:pPr>
                        <w:rPr>
                          <w:b/>
                        </w:rPr>
                      </w:pPr>
                    </w:p>
                    <w:p w14:paraId="58A713B0" w14:textId="77777777" w:rsidR="003058BA" w:rsidRPr="00444068" w:rsidRDefault="003058BA" w:rsidP="00E354F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44406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SEMINAR FEE</w:t>
                      </w:r>
                    </w:p>
                    <w:p w14:paraId="1CAB238D" w14:textId="0CC86CD2" w:rsidR="003058BA" w:rsidRPr="002C122B" w:rsidRDefault="003058BA" w:rsidP="00E354F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2C122B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1. For Member </w:t>
                      </w:r>
                      <w:proofErr w:type="gramStart"/>
                      <w:r w:rsidRPr="002C122B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-  </w:t>
                      </w:r>
                      <w:r w:rsidR="003A1D22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P4,6</w:t>
                      </w:r>
                      <w:r w:rsidRPr="002C122B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00</w:t>
                      </w:r>
                      <w:proofErr w:type="gramEnd"/>
                      <w:r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/per person</w:t>
                      </w:r>
                    </w:p>
                    <w:p w14:paraId="770A8212" w14:textId="0FFD1CE2" w:rsidR="003058BA" w:rsidRPr="00E354F4" w:rsidRDefault="003058BA" w:rsidP="00E354F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2. Non-Member/Delinquent </w:t>
                      </w:r>
                      <w:proofErr w:type="gramStart"/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–   </w:t>
                      </w:r>
                      <w:r w:rsidR="003A1D22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P5,1</w:t>
                      </w:r>
                      <w:r w:rsidRPr="002C122B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00</w:t>
                      </w:r>
                      <w:proofErr w:type="gramEnd"/>
                      <w:r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 xml:space="preserve"> / per person</w:t>
                      </w:r>
                    </w:p>
                    <w:p w14:paraId="692CEF23" w14:textId="77777777" w:rsidR="003058BA" w:rsidRPr="002C122B" w:rsidRDefault="003058BA" w:rsidP="00E354F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7BDF02A1" w14:textId="77777777" w:rsidR="003058BA" w:rsidRPr="00444068" w:rsidRDefault="003058BA" w:rsidP="00E354F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3574D06D" w14:textId="77777777" w:rsidR="003058BA" w:rsidRPr="00E354F4" w:rsidRDefault="003058BA" w:rsidP="00E354F4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E354F4">
                        <w:rPr>
                          <w:rFonts w:ascii="Palatino" w:hAnsi="Palatino"/>
                          <w:b/>
                        </w:rPr>
                        <w:t>MODE OF PAYMENT</w:t>
                      </w:r>
                    </w:p>
                    <w:p w14:paraId="5D6CBBD7" w14:textId="77777777" w:rsidR="003058BA" w:rsidRPr="00E354F4" w:rsidRDefault="003058BA" w:rsidP="00E354F4">
                      <w:pPr>
                        <w:rPr>
                          <w:rFonts w:ascii="Palatino" w:hAnsi="Palatino"/>
                        </w:rPr>
                      </w:pPr>
                      <w:r w:rsidRPr="00E354F4">
                        <w:rPr>
                          <w:rFonts w:ascii="Palatino" w:hAnsi="Palatino"/>
                          <w:bCs/>
                        </w:rPr>
                        <w:t>Check payable to</w:t>
                      </w:r>
                      <w:r w:rsidRPr="00E354F4">
                        <w:rPr>
                          <w:rFonts w:ascii="Palatino" w:hAnsi="Palatino"/>
                        </w:rPr>
                        <w:t xml:space="preserve">: </w:t>
                      </w:r>
                    </w:p>
                    <w:p w14:paraId="2F6F0391" w14:textId="77777777" w:rsidR="003058BA" w:rsidRPr="00E354F4" w:rsidRDefault="003058BA" w:rsidP="00E354F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0E8B10F" w14:textId="77777777" w:rsidR="003058BA" w:rsidRPr="00E354F4" w:rsidRDefault="003058BA" w:rsidP="00E354F4">
                      <w:pPr>
                        <w:rPr>
                          <w:rFonts w:ascii="Palatino" w:hAnsi="Palatino"/>
                          <w:b/>
                        </w:rPr>
                      </w:pPr>
                      <w:r w:rsidRPr="00E354F4">
                        <w:rPr>
                          <w:rFonts w:ascii="Palatino" w:hAnsi="Palatino"/>
                          <w:b/>
                        </w:rPr>
                        <w:t xml:space="preserve">      Rural Bankers Research &amp; Development Foundation Inc.                  </w:t>
                      </w:r>
                    </w:p>
                    <w:p w14:paraId="09DD6F0F" w14:textId="77777777" w:rsidR="003058BA" w:rsidRPr="00E354F4" w:rsidRDefault="003058BA" w:rsidP="00E354F4">
                      <w:pPr>
                        <w:jc w:val="center"/>
                        <w:rPr>
                          <w:rFonts w:ascii="Palatino" w:hAnsi="Palatino"/>
                        </w:rPr>
                      </w:pPr>
                    </w:p>
                    <w:p w14:paraId="0EFA476D" w14:textId="279E6F93" w:rsidR="003058BA" w:rsidRPr="00E354F4" w:rsidRDefault="003058BA" w:rsidP="00E354F4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E354F4">
                        <w:rPr>
                          <w:rFonts w:ascii="Palatino" w:hAnsi="Palatino"/>
                        </w:rPr>
                        <w:t xml:space="preserve">Non-Refundable commitment fee of </w:t>
                      </w:r>
                      <w:r w:rsidRPr="00E354F4">
                        <w:rPr>
                          <w:rFonts w:ascii="Palatino" w:hAnsi="Palatino"/>
                          <w:strike/>
                        </w:rPr>
                        <w:t>P</w:t>
                      </w:r>
                      <w:r w:rsidR="00546389">
                        <w:rPr>
                          <w:rFonts w:ascii="Palatino" w:hAnsi="Palatino"/>
                        </w:rPr>
                        <w:t>2</w:t>
                      </w:r>
                      <w:proofErr w:type="gramStart"/>
                      <w:r w:rsidR="00546389">
                        <w:rPr>
                          <w:rFonts w:ascii="Palatino" w:hAnsi="Palatino"/>
                        </w:rPr>
                        <w:t>,3</w:t>
                      </w:r>
                      <w:r w:rsidRPr="00E354F4">
                        <w:rPr>
                          <w:rFonts w:ascii="Palatino" w:hAnsi="Palatino"/>
                        </w:rPr>
                        <w:t>00.00</w:t>
                      </w:r>
                      <w:proofErr w:type="gramEnd"/>
                      <w:r w:rsidRPr="00E354F4">
                        <w:rPr>
                          <w:rFonts w:ascii="Palatino" w:hAnsi="Palatino"/>
                        </w:rPr>
                        <w:t xml:space="preserve"> per participant.</w:t>
                      </w:r>
                    </w:p>
                    <w:p w14:paraId="3292E42F" w14:textId="77777777" w:rsidR="003058BA" w:rsidRPr="001A0071" w:rsidRDefault="003058BA" w:rsidP="00E354F4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  <w:p w14:paraId="4848B2C5" w14:textId="77777777" w:rsidR="003058BA" w:rsidRPr="00E354F4" w:rsidRDefault="003058BA" w:rsidP="00E354F4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E354F4">
                        <w:rPr>
                          <w:rFonts w:ascii="Palatino" w:hAnsi="Palatino"/>
                        </w:rPr>
                        <w:t xml:space="preserve">Bank:  </w:t>
                      </w:r>
                      <w:r w:rsidRPr="00E354F4">
                        <w:rPr>
                          <w:rFonts w:ascii="Palatino" w:hAnsi="Palatino"/>
                          <w:bCs/>
                          <w:iCs/>
                        </w:rPr>
                        <w:t xml:space="preserve">LBP – </w:t>
                      </w:r>
                      <w:proofErr w:type="spellStart"/>
                      <w:r w:rsidRPr="00E354F4">
                        <w:rPr>
                          <w:rFonts w:ascii="Palatino" w:hAnsi="Palatino"/>
                          <w:bCs/>
                          <w:iCs/>
                        </w:rPr>
                        <w:t>Intramuros</w:t>
                      </w:r>
                      <w:proofErr w:type="spellEnd"/>
                      <w:r w:rsidRPr="00E354F4">
                        <w:rPr>
                          <w:rFonts w:ascii="Palatino" w:hAnsi="Palatino"/>
                          <w:bCs/>
                          <w:iCs/>
                        </w:rPr>
                        <w:t xml:space="preserve">, Branch </w:t>
                      </w:r>
                    </w:p>
                    <w:p w14:paraId="27FF0549" w14:textId="77777777" w:rsidR="003058BA" w:rsidRPr="00E354F4" w:rsidRDefault="003058BA" w:rsidP="00E354F4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E354F4">
                        <w:rPr>
                          <w:rFonts w:ascii="Palatino" w:hAnsi="Palatino"/>
                          <w:bCs/>
                          <w:iCs/>
                        </w:rPr>
                        <w:t>Account Name: RBRDFI</w:t>
                      </w:r>
                    </w:p>
                    <w:p w14:paraId="7D7A9390" w14:textId="77777777" w:rsidR="003058BA" w:rsidRPr="00E354F4" w:rsidRDefault="003058BA" w:rsidP="00E354F4">
                      <w:pPr>
                        <w:rPr>
                          <w:rFonts w:ascii="Palatino" w:hAnsi="Palatino"/>
                        </w:rPr>
                      </w:pPr>
                      <w:r w:rsidRPr="00E354F4">
                        <w:rPr>
                          <w:rFonts w:ascii="Palatino" w:hAnsi="Palatino"/>
                          <w:bCs/>
                          <w:iCs/>
                        </w:rPr>
                        <w:t>SA No. 0012-1046-26.</w:t>
                      </w:r>
                    </w:p>
                    <w:p w14:paraId="627BF78B" w14:textId="77777777" w:rsidR="003058BA" w:rsidRPr="00E354F4" w:rsidRDefault="003058BA" w:rsidP="00E354F4">
                      <w:pPr>
                        <w:rPr>
                          <w:rFonts w:ascii="Palatino" w:hAnsi="Palatino"/>
                        </w:rPr>
                      </w:pPr>
                      <w:r w:rsidRPr="00E354F4">
                        <w:rPr>
                          <w:rFonts w:ascii="Palatino" w:hAnsi="Palatino"/>
                        </w:rPr>
                        <w:t>Telefax  (02) 527-2969 /527-2980</w:t>
                      </w:r>
                    </w:p>
                    <w:p w14:paraId="36170673" w14:textId="77777777" w:rsidR="003058BA" w:rsidRPr="00627E94" w:rsidRDefault="003058BA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2C5F43B1" w14:textId="77777777" w:rsidR="003058BA" w:rsidRPr="00627E94" w:rsidRDefault="003058BA" w:rsidP="008B3592">
                      <w:pPr>
                        <w:jc w:val="center"/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  <w:bCs/>
                        </w:rPr>
                        <w:t>EXPECTED PARTICIPANTS</w:t>
                      </w:r>
                    </w:p>
                    <w:p w14:paraId="5DB4B5F1" w14:textId="1B41D941" w:rsidR="003058BA" w:rsidRPr="00627E94" w:rsidRDefault="003058BA" w:rsidP="00FF1605">
                      <w:pPr>
                        <w:tabs>
                          <w:tab w:val="left" w:pos="2160"/>
                        </w:tabs>
                        <w:rPr>
                          <w:rFonts w:ascii="Palatino" w:hAnsi="Palatino"/>
                          <w:bCs/>
                        </w:rPr>
                      </w:pPr>
                      <w:proofErr w:type="gramStart"/>
                      <w:r w:rsidRPr="00627E94">
                        <w:rPr>
                          <w:rFonts w:ascii="Palatino" w:hAnsi="Palatino"/>
                          <w:bCs/>
                        </w:rPr>
                        <w:t xml:space="preserve">Branch Manager, </w:t>
                      </w:r>
                      <w:r w:rsidR="00546389">
                        <w:rPr>
                          <w:rFonts w:ascii="Palatino" w:hAnsi="Palatino"/>
                          <w:bCs/>
                        </w:rPr>
                        <w:t xml:space="preserve">Relationship Manager, </w:t>
                      </w:r>
                      <w:bookmarkStart w:id="1" w:name="_GoBack"/>
                      <w:bookmarkEnd w:id="1"/>
                      <w:r w:rsidRPr="00627E94">
                        <w:rPr>
                          <w:rFonts w:ascii="Palatino" w:hAnsi="Palatino"/>
                          <w:bCs/>
                        </w:rPr>
                        <w:t>Front Officer, Tellers, Loan Officers, and Marketing Officers /Staff.</w:t>
                      </w:r>
                      <w:proofErr w:type="gramEnd"/>
                    </w:p>
                    <w:p w14:paraId="142179BE" w14:textId="77777777" w:rsidR="003058BA" w:rsidRDefault="003058BA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3DE67FDD" w14:textId="14A26EFD" w:rsidR="003058BA" w:rsidRPr="003226C3" w:rsidRDefault="003058BA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3226C3">
                        <w:rPr>
                          <w:rFonts w:ascii="Palatino" w:hAnsi="Palatino"/>
                          <w:b/>
                          <w:bCs/>
                        </w:rPr>
                        <w:t>DEADLINE TO SUBMIT</w:t>
                      </w:r>
                    </w:p>
                    <w:p w14:paraId="4BAA54EC" w14:textId="77777777" w:rsidR="003058BA" w:rsidRPr="003226C3" w:rsidRDefault="003058BA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3226C3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REGISTRATION: </w:t>
                      </w:r>
                    </w:p>
                    <w:p w14:paraId="36889EED" w14:textId="55493CB1" w:rsidR="003058BA" w:rsidRPr="00DE6B17" w:rsidRDefault="003058BA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    </w:t>
                      </w:r>
                      <w:r w:rsidR="00EF7E1E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Oct.</w:t>
                      </w:r>
                      <w:r w:rsidRPr="00DE6B17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EF7E1E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28</w:t>
                      </w:r>
                      <w:r w:rsidRPr="00DE6B17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, 20</w:t>
                      </w:r>
                      <w:r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18</w:t>
                      </w:r>
                      <w:r w:rsidRPr="00DE6B17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28432ED" w14:textId="77777777" w:rsidR="003058BA" w:rsidRPr="00627E94" w:rsidRDefault="003058BA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7634DE4" w14:textId="77777777" w:rsidR="003058BA" w:rsidRPr="00627E94" w:rsidRDefault="003058BA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EC22" w14:textId="77777777" w:rsidR="003058BA" w:rsidRPr="00627E94" w:rsidRDefault="003058BA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302B90E" w14:textId="77777777" w:rsidR="003058BA" w:rsidRPr="00627E94" w:rsidRDefault="003058BA" w:rsidP="00627E94"/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3058BA" w:rsidRDefault="003058BA">
      <w:r>
        <w:separator/>
      </w:r>
    </w:p>
  </w:endnote>
  <w:endnote w:type="continuationSeparator" w:id="0">
    <w:p w14:paraId="7ADB8921" w14:textId="77777777" w:rsidR="003058BA" w:rsidRDefault="0030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3058BA" w:rsidRDefault="003058BA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3058BA" w:rsidRDefault="003058BA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3058BA" w:rsidRDefault="003058BA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3058BA" w:rsidRDefault="003058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3058BA" w:rsidRDefault="003058BA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3058BA" w:rsidRDefault="003058BA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3058BA" w:rsidRDefault="003058BA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3058BA" w:rsidRDefault="003058BA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3058BA" w:rsidRDefault="003058BA">
      <w:r>
        <w:separator/>
      </w:r>
    </w:p>
  </w:footnote>
  <w:footnote w:type="continuationSeparator" w:id="0">
    <w:p w14:paraId="6277C55F" w14:textId="77777777" w:rsidR="003058BA" w:rsidRDefault="003058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3058BA" w:rsidRDefault="003058BA" w:rsidP="00F974F8">
    <w:pPr>
      <w:pStyle w:val="BodyText2"/>
      <w:jc w:val="left"/>
      <w:rPr>
        <w:color w:val="000000"/>
        <w:sz w:val="36"/>
      </w:rPr>
    </w:pPr>
  </w:p>
  <w:p w14:paraId="50B68B27" w14:textId="77777777" w:rsidR="003058BA" w:rsidRDefault="003058BA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3058BA" w:rsidRPr="003E2D77" w:rsidRDefault="003058BA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3058BA" w:rsidRPr="003E2D77" w:rsidRDefault="003058BA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3058BA" w:rsidRPr="003E2D77" w:rsidRDefault="003058BA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687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1391813"/>
    <w:multiLevelType w:val="hybridMultilevel"/>
    <w:tmpl w:val="4FB2D986"/>
    <w:lvl w:ilvl="0" w:tplc="5B62530C">
      <w:numFmt w:val="bullet"/>
      <w:lvlText w:val=""/>
      <w:lvlJc w:val="left"/>
      <w:pPr>
        <w:ind w:left="46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8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2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17"/>
  </w:num>
  <w:num w:numId="6">
    <w:abstractNumId w:val="19"/>
  </w:num>
  <w:num w:numId="7">
    <w:abstractNumId w:val="27"/>
  </w:num>
  <w:num w:numId="8">
    <w:abstractNumId w:val="15"/>
  </w:num>
  <w:num w:numId="9">
    <w:abstractNumId w:val="28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29"/>
  </w:num>
  <w:num w:numId="16">
    <w:abstractNumId w:val="14"/>
  </w:num>
  <w:num w:numId="17">
    <w:abstractNumId w:val="18"/>
  </w:num>
  <w:num w:numId="18">
    <w:abstractNumId w:val="24"/>
  </w:num>
  <w:num w:numId="19">
    <w:abstractNumId w:val="30"/>
  </w:num>
  <w:num w:numId="20">
    <w:abstractNumId w:val="16"/>
  </w:num>
  <w:num w:numId="21">
    <w:abstractNumId w:val="13"/>
  </w:num>
  <w:num w:numId="22">
    <w:abstractNumId w:val="12"/>
  </w:num>
  <w:num w:numId="23">
    <w:abstractNumId w:val="10"/>
  </w:num>
  <w:num w:numId="24">
    <w:abstractNumId w:val="26"/>
  </w:num>
  <w:num w:numId="25">
    <w:abstractNumId w:val="2"/>
  </w:num>
  <w:num w:numId="26">
    <w:abstractNumId w:val="0"/>
  </w:num>
  <w:num w:numId="27">
    <w:abstractNumId w:val="23"/>
  </w:num>
  <w:num w:numId="28">
    <w:abstractNumId w:val="25"/>
  </w:num>
  <w:num w:numId="29">
    <w:abstractNumId w:val="22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32F39"/>
    <w:rsid w:val="00054FF9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4799"/>
    <w:rsid w:val="00114BF8"/>
    <w:rsid w:val="00135F03"/>
    <w:rsid w:val="001640A9"/>
    <w:rsid w:val="0017786C"/>
    <w:rsid w:val="00187BDF"/>
    <w:rsid w:val="00195C73"/>
    <w:rsid w:val="001B01B1"/>
    <w:rsid w:val="001B021D"/>
    <w:rsid w:val="001B449C"/>
    <w:rsid w:val="001D3A59"/>
    <w:rsid w:val="002144D8"/>
    <w:rsid w:val="002201B9"/>
    <w:rsid w:val="00222107"/>
    <w:rsid w:val="00231FCD"/>
    <w:rsid w:val="00237769"/>
    <w:rsid w:val="0026789A"/>
    <w:rsid w:val="00274200"/>
    <w:rsid w:val="00294AC6"/>
    <w:rsid w:val="002A7A7C"/>
    <w:rsid w:val="002B77AF"/>
    <w:rsid w:val="002D327B"/>
    <w:rsid w:val="002D337F"/>
    <w:rsid w:val="002E0897"/>
    <w:rsid w:val="002F0774"/>
    <w:rsid w:val="003058BA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1D22"/>
    <w:rsid w:val="003A73AC"/>
    <w:rsid w:val="003D281E"/>
    <w:rsid w:val="003E1C8A"/>
    <w:rsid w:val="003E2D77"/>
    <w:rsid w:val="003E7041"/>
    <w:rsid w:val="004046FB"/>
    <w:rsid w:val="00426A27"/>
    <w:rsid w:val="00427048"/>
    <w:rsid w:val="004619B1"/>
    <w:rsid w:val="00477519"/>
    <w:rsid w:val="00490E6D"/>
    <w:rsid w:val="004A6BCF"/>
    <w:rsid w:val="004B09AA"/>
    <w:rsid w:val="004D0ADE"/>
    <w:rsid w:val="004D56A6"/>
    <w:rsid w:val="00501F7A"/>
    <w:rsid w:val="00514F13"/>
    <w:rsid w:val="005164F6"/>
    <w:rsid w:val="005264BB"/>
    <w:rsid w:val="00546389"/>
    <w:rsid w:val="005A5D30"/>
    <w:rsid w:val="005B00B0"/>
    <w:rsid w:val="005D50AF"/>
    <w:rsid w:val="005F230C"/>
    <w:rsid w:val="005F257C"/>
    <w:rsid w:val="005F3E2B"/>
    <w:rsid w:val="005F40EF"/>
    <w:rsid w:val="0060718F"/>
    <w:rsid w:val="0061014D"/>
    <w:rsid w:val="00610B15"/>
    <w:rsid w:val="0061795B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DBA"/>
    <w:rsid w:val="006F0DDF"/>
    <w:rsid w:val="0070168E"/>
    <w:rsid w:val="00705E2E"/>
    <w:rsid w:val="00712E39"/>
    <w:rsid w:val="00742EA2"/>
    <w:rsid w:val="00747DFD"/>
    <w:rsid w:val="0075373D"/>
    <w:rsid w:val="00775033"/>
    <w:rsid w:val="007851A8"/>
    <w:rsid w:val="00795EB0"/>
    <w:rsid w:val="007B3D5D"/>
    <w:rsid w:val="007B598A"/>
    <w:rsid w:val="007B7906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C07"/>
    <w:rsid w:val="00886E35"/>
    <w:rsid w:val="008954EB"/>
    <w:rsid w:val="008B3592"/>
    <w:rsid w:val="008B6234"/>
    <w:rsid w:val="008E60CE"/>
    <w:rsid w:val="008E7960"/>
    <w:rsid w:val="008E796C"/>
    <w:rsid w:val="00901C82"/>
    <w:rsid w:val="00907E36"/>
    <w:rsid w:val="009326DF"/>
    <w:rsid w:val="00943B1A"/>
    <w:rsid w:val="009863BF"/>
    <w:rsid w:val="009900D2"/>
    <w:rsid w:val="009B2081"/>
    <w:rsid w:val="009C1CA5"/>
    <w:rsid w:val="009C72D0"/>
    <w:rsid w:val="009C77B9"/>
    <w:rsid w:val="009F5A83"/>
    <w:rsid w:val="009F7739"/>
    <w:rsid w:val="00A02A02"/>
    <w:rsid w:val="00A074AB"/>
    <w:rsid w:val="00A27C9D"/>
    <w:rsid w:val="00A325AC"/>
    <w:rsid w:val="00A673A0"/>
    <w:rsid w:val="00A84DD2"/>
    <w:rsid w:val="00AA247E"/>
    <w:rsid w:val="00AC16F5"/>
    <w:rsid w:val="00AE5344"/>
    <w:rsid w:val="00AE7168"/>
    <w:rsid w:val="00AF65BF"/>
    <w:rsid w:val="00B335A7"/>
    <w:rsid w:val="00B44061"/>
    <w:rsid w:val="00B532B8"/>
    <w:rsid w:val="00B67682"/>
    <w:rsid w:val="00B704D0"/>
    <w:rsid w:val="00B7559E"/>
    <w:rsid w:val="00B86C15"/>
    <w:rsid w:val="00BA1BBE"/>
    <w:rsid w:val="00BB2BCF"/>
    <w:rsid w:val="00BB2E52"/>
    <w:rsid w:val="00BC56EC"/>
    <w:rsid w:val="00C11BA5"/>
    <w:rsid w:val="00C17FD4"/>
    <w:rsid w:val="00C45B24"/>
    <w:rsid w:val="00C45D25"/>
    <w:rsid w:val="00C475E2"/>
    <w:rsid w:val="00C47FE2"/>
    <w:rsid w:val="00C61A76"/>
    <w:rsid w:val="00C6434E"/>
    <w:rsid w:val="00C752E9"/>
    <w:rsid w:val="00CB3BD8"/>
    <w:rsid w:val="00CC2FF9"/>
    <w:rsid w:val="00CE7B0B"/>
    <w:rsid w:val="00CF46BB"/>
    <w:rsid w:val="00CF5D7D"/>
    <w:rsid w:val="00D3143C"/>
    <w:rsid w:val="00D40C37"/>
    <w:rsid w:val="00D573D4"/>
    <w:rsid w:val="00D577AE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89C"/>
    <w:rsid w:val="00E03716"/>
    <w:rsid w:val="00E27ED8"/>
    <w:rsid w:val="00E354F4"/>
    <w:rsid w:val="00E35E3E"/>
    <w:rsid w:val="00E6492C"/>
    <w:rsid w:val="00E71707"/>
    <w:rsid w:val="00E84D3C"/>
    <w:rsid w:val="00E86A78"/>
    <w:rsid w:val="00E91EC9"/>
    <w:rsid w:val="00EA7DF9"/>
    <w:rsid w:val="00EE7B6D"/>
    <w:rsid w:val="00EF1E3F"/>
    <w:rsid w:val="00EF46DB"/>
    <w:rsid w:val="00EF7E1E"/>
    <w:rsid w:val="00F1509B"/>
    <w:rsid w:val="00F16678"/>
    <w:rsid w:val="00F26F3B"/>
    <w:rsid w:val="00F569D2"/>
    <w:rsid w:val="00F572DD"/>
    <w:rsid w:val="00F62130"/>
    <w:rsid w:val="00F73933"/>
    <w:rsid w:val="00F812EF"/>
    <w:rsid w:val="00F819B8"/>
    <w:rsid w:val="00F974F8"/>
    <w:rsid w:val="00FA4BC0"/>
    <w:rsid w:val="00FB0A20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A4728-CDE0-5145-B488-ECE53DDF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7</cp:revision>
  <cp:lastPrinted>2015-07-02T06:55:00Z</cp:lastPrinted>
  <dcterms:created xsi:type="dcterms:W3CDTF">2018-08-24T02:54:00Z</dcterms:created>
  <dcterms:modified xsi:type="dcterms:W3CDTF">2018-08-24T03:17:00Z</dcterms:modified>
</cp:coreProperties>
</file>