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FCE5F17" w:rsidR="00320B18" w:rsidRPr="00237769" w:rsidRDefault="00CF722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26B77F44">
                <wp:simplePos x="0" y="0"/>
                <wp:positionH relativeFrom="column">
                  <wp:posOffset>1423035</wp:posOffset>
                </wp:positionH>
                <wp:positionV relativeFrom="paragraph">
                  <wp:posOffset>1988185</wp:posOffset>
                </wp:positionV>
                <wp:extent cx="5143500" cy="52552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25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263BB8" w:rsidRDefault="00263BB8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14540290" w14:textId="77777777" w:rsidR="00263BB8" w:rsidRDefault="00263BB8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2D54522D" w14:textId="77777777" w:rsidR="00CF722C" w:rsidRPr="00CF722C" w:rsidRDefault="00CF722C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014DE" w14:textId="77777777" w:rsidR="00CF722C" w:rsidRPr="00CF722C" w:rsidRDefault="00263BB8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AMLC and Functions</w:t>
                            </w:r>
                          </w:p>
                          <w:p w14:paraId="352B00CD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Act and Its Amendments</w:t>
                            </w:r>
                          </w:p>
                          <w:p w14:paraId="707B4BCD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Phil. Legal Framework </w:t>
                            </w:r>
                          </w:p>
                          <w:p w14:paraId="3F2FEB84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*Cir. No. 706 (Updated AML Rules and Regulations) </w:t>
                            </w:r>
                          </w:p>
                          <w:p w14:paraId="1DF0B59B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 Cir. No. 950 UARR, as Amended </w:t>
                            </w:r>
                          </w:p>
                          <w:p w14:paraId="0F7541A7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Memorandum No. M-2012 -017</w:t>
                            </w:r>
                          </w:p>
                          <w:p w14:paraId="5B358E25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R.A. No. 0167 Salient Features  </w:t>
                            </w:r>
                          </w:p>
                          <w:p w14:paraId="65EAC6FF" w14:textId="309AF61D" w:rsidR="00263BB8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&amp; R.A. No. 10365 Salient Features</w:t>
                            </w:r>
                          </w:p>
                          <w:p w14:paraId="18029271" w14:textId="0940E2E6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Money Laundering Offense and Penalties</w:t>
                            </w:r>
                          </w:p>
                          <w:p w14:paraId="35B8AFE6" w14:textId="194D4AF4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Rules and Regulations, as Amended</w:t>
                            </w:r>
                          </w:p>
                          <w:p w14:paraId="3D043E03" w14:textId="45412B5D" w:rsidR="00263BB8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</w:t>
                            </w:r>
                            <w:r w:rsidR="00263BB8"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Amendments to Circular No. 706</w:t>
                            </w:r>
                          </w:p>
                          <w:p w14:paraId="689A1663" w14:textId="145C4ACC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*Legal Basis of AML Rules</w:t>
                            </w:r>
                          </w:p>
                          <w:p w14:paraId="0FA05151" w14:textId="3E0E7630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Policies of the State</w:t>
                            </w:r>
                          </w:p>
                          <w:p w14:paraId="33AE3AB1" w14:textId="5927153C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*Coverage: </w:t>
                            </w:r>
                          </w:p>
                          <w:p w14:paraId="4BD8D9C4" w14:textId="36796804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 BSP Covered Persons</w:t>
                            </w:r>
                          </w:p>
                          <w:p w14:paraId="4B668141" w14:textId="6B0DF619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-AML Risk Management</w:t>
                            </w:r>
                          </w:p>
                          <w:p w14:paraId="6A982D47" w14:textId="11A72036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-Customer Identification Process</w:t>
                            </w:r>
                          </w:p>
                          <w:p w14:paraId="66CBCBA9" w14:textId="538B664C" w:rsidR="00263BB8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AML Risk Rating System </w:t>
                            </w:r>
                            <w:r w:rsidR="00263BB8"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Risk Rating Syste</w:t>
                            </w:r>
                            <w:r w:rsidR="00263BB8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3350F2AE" w14:textId="77777777" w:rsidR="00263BB8" w:rsidRPr="00CF722C" w:rsidRDefault="00263BB8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Question and Answer</w:t>
                            </w:r>
                          </w:p>
                          <w:p w14:paraId="72E4582F" w14:textId="77777777" w:rsidR="00263BB8" w:rsidRPr="00206070" w:rsidRDefault="00263BB8" w:rsidP="00CF722C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156.55pt;width:405pt;height:4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4/ECAABaBgAADgAAAGRycy9lMm9Eb2MueG1srFVRb9owEH6ftP9g5Z0mYaS0qFClIKZJVVut&#10;nfpsHAeiObZnGwib9t/32SFAuz5s017C2ff5fPfd5+PquqkF2XBjKyXHUXqWRIRLpopKLsfRl6d5&#10;7yIi1lFZUKEkH0c7bqPryft3V1s94n21UqLghiCItKOtHkcr5/Qoji1b8ZraM6W5hLNUpqYOS7OM&#10;C0O3iF6LuJ8k5/FWmUIbxbi12J21zmgS4pclZ+6+LC13RIwj5ObC14Tvwn/jyRUdLQ3Vq4rt06D/&#10;kEVNK4lLD6Fm1FGyNtVvoeqKGWVV6c6YqmNVlhXjoQZUkyavqnlcUc1DLSDH6gNN9v+FZXebB0Oq&#10;YhwNIyJpjRY98caRG9WQoWdnq+0IoEcNmGuwjS53+xabvuimNLX/RTkEfvC8O3DrgzFsZungQ5bA&#10;xeDL+lnWPw/sx8fj2lj3kauaeGMcGTQvcEo3t9YhFUA7iL9NqnklRGigkGSLvLKLYRZOWCWqwns9&#10;LmiJT4UhGwoVuCbkj2AvUD7yjNpVCwouXyZgQvooPIipTQSrxsEM+6gvNPrHNBv282F22TvPs7Q3&#10;SJOLXp4n/d5snid5MphPLwc3P5FeTdPBaAvJaQjWkw1S54Iu9+317j/rb03Zi9eQpnHQYZs2Aof0&#10;u1Rj38m2Y8FyO8F9AUJ+5iUUEBr3Bl+UMS5dx1lAe1QJdv/m4B4fKAtU/s3hlnycCDcr6Q6H60oq&#10;0/bcj4xjm4uvXcpliwcZJ3V70zWLBlx5c6GKHQRuVDsgrGbzCoK4pdY9UIOJAOFiyrl7fEqhIDa1&#10;tyKyUub7W/sej0bCGxHf7nFkv62p4RERnySe8GU6GPiRFBYDiAcLc+pZnHrkup4qyDfFPNUsmB7v&#10;RGeWRtXPGIa5vxUuKhnuht47c+rauYdhynieBxCGkKbuVj5q5kN7ev1DeGqeqdH7d+igoDvVzSI6&#10;evUcW6w/KVW+dqqswls9sronHgMs6HE/bP2EPF0H1PEvYfILAAD//wMAUEsDBBQABgAIAAAAIQAt&#10;xlEK3wAAAA0BAAAPAAAAZHJzL2Rvd25yZXYueG1sTI/BTsMwEETvSPyDtUjcqJ24tCTEqSokTj3R&#10;9gPceEkC8TrETpP+Pc4JbrM7o9m3xW62Hbvi4FtHCpKVAIZUOdNSreB8en96AeaDJqM7R6jghh52&#10;5f1doXPjJvrA6zHULJaQz7WCJoQ+59xXDVrtV65Hit6nG6wOcRxqbgY9xXLb8VSIDbe6pXih0T2+&#10;NVh9H0erIDudv+Z9lk2jqdsfKefD8+Z2UOrxYd6/Ags4h78wLPgRHcrIdHEjGc86BWm6TmJUgUxk&#10;FEtCyGV1iSpZiy3wsuD/vyh/AQAA//8DAFBLAQItABQABgAIAAAAIQDkmcPA+wAAAOEBAAATAAAA&#10;AAAAAAAAAAAAAAAAAABbQ29udGVudF9UeXBlc10ueG1sUEsBAi0AFAAGAAgAAAAhACOyauHXAAAA&#10;lAEAAAsAAAAAAAAAAAAAAAAALAEAAF9yZWxzLy5yZWxzUEsBAi0AFAAGAAgAAAAhABHrROPxAgAA&#10;WgYAAA4AAAAAAAAAAAAAAAAALAIAAGRycy9lMm9Eb2MueG1sUEsBAi0AFAAGAAgAAAAhAC3GUQrf&#10;AAAADQEAAA8AAAAAAAAAAAAAAAAASQUAAGRycy9kb3ducmV2LnhtbFBLBQYAAAAABAAEAPMAAABV&#10;BgAAAAA=&#10;" filled="f" strokecolor="black [3213]" strokeweight="1.25pt">
                <v:textbox>
                  <w:txbxContent>
                    <w:p w14:paraId="706ADFCC" w14:textId="77777777" w:rsidR="00263BB8" w:rsidRDefault="00263BB8" w:rsidP="00CF722C">
                      <w:pPr>
                        <w:rPr>
                          <w:b/>
                        </w:rPr>
                      </w:pPr>
                    </w:p>
                    <w:p w14:paraId="14540290" w14:textId="77777777" w:rsidR="00263BB8" w:rsidRDefault="00263BB8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2D54522D" w14:textId="77777777" w:rsidR="00CF722C" w:rsidRPr="00CF722C" w:rsidRDefault="00CF722C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E3014DE" w14:textId="77777777" w:rsidR="00CF722C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AMLC and Functions</w:t>
                      </w:r>
                    </w:p>
                    <w:p w14:paraId="352B00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Act and Its Amendments</w:t>
                      </w:r>
                    </w:p>
                    <w:p w14:paraId="707B4B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Phil. Legal Framework </w:t>
                      </w:r>
                    </w:p>
                    <w:p w14:paraId="3F2FEB84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*Cir. No. 706 (Updated AML Rules and Regulations) </w:t>
                      </w:r>
                    </w:p>
                    <w:p w14:paraId="1DF0B59B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 Cir. No. 950 UARR, as Amended </w:t>
                      </w:r>
                    </w:p>
                    <w:p w14:paraId="0F7541A7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Memorandum No. M-2012 -017</w:t>
                      </w:r>
                    </w:p>
                    <w:p w14:paraId="5B358E25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R.A. No. 0167 Salient Features  </w:t>
                      </w:r>
                    </w:p>
                    <w:p w14:paraId="65EAC6FF" w14:textId="309AF61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&amp; R.A. No. 10365 Salient Features</w:t>
                      </w:r>
                    </w:p>
                    <w:p w14:paraId="18029271" w14:textId="0940E2E6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Money Laundering Offense and Penalties</w:t>
                      </w:r>
                    </w:p>
                    <w:p w14:paraId="35B8AFE6" w14:textId="194D4AF4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Rules and Regulations, as Amended</w:t>
                      </w:r>
                    </w:p>
                    <w:p w14:paraId="3D043E03" w14:textId="45412B5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Amendments to Circular No. 706</w:t>
                      </w:r>
                    </w:p>
                    <w:p w14:paraId="689A1663" w14:textId="145C4AC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*Legal Basis of AML Rules</w:t>
                      </w:r>
                    </w:p>
                    <w:p w14:paraId="0FA05151" w14:textId="3E0E7630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Policies of the State</w:t>
                      </w:r>
                    </w:p>
                    <w:p w14:paraId="33AE3AB1" w14:textId="5927153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*Coverage: </w:t>
                      </w:r>
                    </w:p>
                    <w:p w14:paraId="4BD8D9C4" w14:textId="36796804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 BSP Covered Persons</w:t>
                      </w:r>
                    </w:p>
                    <w:p w14:paraId="4B668141" w14:textId="6B0DF619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-AML Risk Management</w:t>
                      </w:r>
                    </w:p>
                    <w:p w14:paraId="6A982D47" w14:textId="11A72036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-Customer Identification Process</w:t>
                      </w:r>
                    </w:p>
                    <w:p w14:paraId="66CBCBA9" w14:textId="538B664C" w:rsidR="00263BB8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AML Risk Rating System 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Risk Rating Syste</w:t>
                      </w:r>
                      <w:r w:rsidR="00263BB8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m</w:t>
                      </w:r>
                    </w:p>
                    <w:p w14:paraId="3350F2AE" w14:textId="77777777" w:rsidR="00263BB8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Question and Answer</w:t>
                      </w:r>
                    </w:p>
                    <w:p w14:paraId="72E4582F" w14:textId="77777777" w:rsidR="00263BB8" w:rsidRPr="00206070" w:rsidRDefault="00263BB8" w:rsidP="00CF722C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B22CC20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18313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31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7471975F" w:rsidR="00263BB8" w:rsidRPr="00CF722C" w:rsidRDefault="00263BB8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AMLA SEMINAR</w:t>
                            </w:r>
                          </w:p>
                          <w:p w14:paraId="2EC270E4" w14:textId="77777777" w:rsidR="00263BB8" w:rsidRPr="00CF722C" w:rsidRDefault="00263BB8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C0A299" w14:textId="77777777" w:rsidR="00263BB8" w:rsidRPr="00CF722C" w:rsidRDefault="00263BB8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Methodologies</w:t>
                            </w:r>
                          </w:p>
                          <w:p w14:paraId="552A6EFE" w14:textId="7777777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F0F4F1" w14:textId="7545061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Lecture </w:t>
                            </w:r>
                            <w:r w:rsidR="00CF722C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/</w:t>
                            </w: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Discussions </w:t>
                            </w:r>
                            <w:r w:rsidR="00CF722C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and Workshop</w:t>
                            </w:r>
                          </w:p>
                          <w:p w14:paraId="51F1A641" w14:textId="7777777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BE5C89" w14:textId="247746F9" w:rsidR="00263BB8" w:rsidRPr="00CF722C" w:rsidRDefault="00263BB8" w:rsidP="00CF722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Expected Participants</w:t>
                            </w:r>
                          </w:p>
                          <w:p w14:paraId="04E16BD6" w14:textId="77777777" w:rsidR="00263BB8" w:rsidRPr="00CF722C" w:rsidRDefault="00263BB8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President, Directors, 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Compliance Officer, Internal Auditors, </w:t>
                            </w:r>
                          </w:p>
                          <w:p w14:paraId="52F0D1F4" w14:textId="5D5B95CF" w:rsidR="00263BB8" w:rsidRPr="00CF722C" w:rsidRDefault="00CF722C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Managers, Tellers, Cashiers &amp;</w:t>
                            </w:r>
                            <w:r w:rsidR="00263BB8"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Loan Officers</w:t>
                            </w:r>
                          </w:p>
                          <w:p w14:paraId="1440F8EC" w14:textId="68CF9671" w:rsidR="00263BB8" w:rsidRPr="00CF722C" w:rsidRDefault="00263BB8" w:rsidP="00206070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Divo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GWDs/T8yygHx+va2PdB64a4oVxZNC8gCld31mHVOC6d/GvSTWrhQgNFJJsEDUfDvJwwypRl97q&#10;/QKX+FQYsqZggWvTLqrQS9qpBgn+fFF44eDdnY6BYBPSx+OBVl1KOLUOYtCj0tDyH9N80C8G+WXv&#10;osjTXpYmw15RJP3e7axIiiSbTS+zm59IoqFpNtqAfBrU9bAD3pmgi12jvfnvOt1Q9ttcpGkcGNmV&#10;hMChmH2qse9p17sgua3gvgAhP/MKXAgtfAU5yhiXLnQ/gAFv71UB57dc3PkHyAKUb7ncgb9/WUl3&#10;uNzUUpmu+355HBteft2nXHX+AOOkbi+6dt6GIThQe67KLRhvVLcxrGazGqy8o9Y9UIMVASZj7bl7&#10;fCqhwD61kyKyVOb7a3rvj37CGhHf9XFkv62o4RERHyVm+jLNMBPEhUMGDuFgTi3zU4tcNVMFPqdY&#10;sJoF0fs7sRcro5pnbMfCvwoTlQxvYwD24tR1ixDblfGiCE7YSpq6O/momQ/tm+Rn7ql9pkbvBtOB&#10;SJ/UfjnR0Yv57Hz9TamKlVNVHYbX49yhusMfGy3Qcrd9/co8PQev42/E5BcAAAD//wMAUEsDBBQA&#10;BgAIAAAAIQAGbRbL4AAAAAsBAAAPAAAAZHJzL2Rvd25yZXYueG1sTI/LTsMwEEX3SPyDNUhsqtZ5&#10;VIBCnKoCITbdtCDR5SQekqjxOMRum/w9zgp28zi6cybfjKYTFxpca1lBvIpAEFdWt1wr+Px4Wz6B&#10;cB5ZY2eZFEzkYFPc3uSYaXvlPV0OvhYhhF2GChrv+0xKVzVk0K1sTxx233Yw6EM71FIPeA3hppNJ&#10;FD1Igy2HCw329NJQdTqcjQKctgtt9j+LCaf3L3c87V67cqfU/d24fQbhafR/MMz6QR2K4FTaM2sn&#10;OgVJso4DGor1I4gZiNJ5UipI4zQGWeTy/w/FLwAAAP//AwBQSwECLQAUAAYACAAAACEA5JnDwPsA&#10;AADhAQAAEwAAAAAAAAAAAAAAAAAAAAAAW0NvbnRlbnRfVHlwZXNdLnhtbFBLAQItABQABgAIAAAA&#10;IQAjsmrh1wAAAJQBAAALAAAAAAAAAAAAAAAAACwBAABfcmVscy8ucmVsc1BLAQItABQABgAIAAAA&#10;IQBhRIOK+gIAAGsGAAAOAAAAAAAAAAAAAAAAACwCAABkcnMvZTJvRG9jLnhtbFBLAQItABQABgAI&#10;AAAAIQAGbRbL4AAAAAsBAAAPAAAAAAAAAAAAAAAAAFIFAABkcnMvZG93bnJldi54bWxQSwUGAAAA&#10;AAQABADzAAAAXwYAAAAA&#10;" filled="f" strokecolor="black [3213]" strokeweight="1.25pt">
                <v:stroke opacity="46003f"/>
                <v:textbox>
                  <w:txbxContent>
                    <w:p w14:paraId="0A59DCDD" w14:textId="7471975F" w:rsidR="00263BB8" w:rsidRPr="00CF722C" w:rsidRDefault="00263BB8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AMLA SEMINAR</w:t>
                      </w:r>
                    </w:p>
                    <w:p w14:paraId="2EC270E4" w14:textId="77777777" w:rsidR="00263BB8" w:rsidRPr="00CF722C" w:rsidRDefault="00263BB8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CC0A299" w14:textId="77777777" w:rsidR="00263BB8" w:rsidRPr="00CF722C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Methodologies</w:t>
                      </w:r>
                    </w:p>
                    <w:p w14:paraId="552A6EFE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7F0F4F1" w14:textId="7545061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Lecture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/</w:t>
                      </w: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Discussions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and Workshop</w:t>
                      </w:r>
                    </w:p>
                    <w:p w14:paraId="51F1A641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5BE5C89" w14:textId="247746F9" w:rsidR="00263BB8" w:rsidRPr="00CF722C" w:rsidRDefault="00263BB8" w:rsidP="00CF722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Expected Participants</w:t>
                      </w:r>
                    </w:p>
                    <w:p w14:paraId="04E16BD6" w14:textId="77777777" w:rsidR="00263BB8" w:rsidRPr="00CF722C" w:rsidRDefault="00263BB8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President, Directors, </w:t>
                      </w:r>
                      <w:r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Compliance Officer, Internal Auditors, </w:t>
                      </w:r>
                    </w:p>
                    <w:p w14:paraId="52F0D1F4" w14:textId="5D5B95CF" w:rsidR="00263BB8" w:rsidRPr="00CF722C" w:rsidRDefault="00CF722C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Managers, Tellers, Cashiers &amp;</w:t>
                      </w:r>
                      <w:r w:rsidR="00263BB8"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Loan Officers</w:t>
                      </w:r>
                    </w:p>
                    <w:p w14:paraId="1440F8EC" w14:textId="68CF9671" w:rsidR="00263BB8" w:rsidRPr="00CF722C" w:rsidRDefault="00263BB8" w:rsidP="00206070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263BB8" w:rsidRPr="00627E94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263BB8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7597FF1B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28274B">
                              <w:rPr>
                                <w:rFonts w:ascii="Palatino" w:hAnsi="Palatino"/>
                              </w:rPr>
                              <w:t>August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28274B">
                              <w:rPr>
                                <w:rFonts w:ascii="Palatino" w:hAnsi="Palatino"/>
                              </w:rPr>
                              <w:t>02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, 2017 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</w:rPr>
                              <w:t>Wed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42659B65" w14:textId="7C86A361" w:rsidR="00263BB8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Venue: </w:t>
                            </w:r>
                          </w:p>
                          <w:p w14:paraId="2CB088FB" w14:textId="5E5EB48F" w:rsidR="00263BB8" w:rsidRPr="00797384" w:rsidRDefault="00797384" w:rsidP="005323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 </w:t>
                            </w:r>
                            <w:r w:rsidR="00263BB8" w:rsidRPr="00797384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A94683">
                              <w:rPr>
                                <w:sz w:val="24"/>
                                <w:szCs w:val="24"/>
                              </w:rPr>
                              <w:t xml:space="preserve">mbassador </w:t>
                            </w:r>
                            <w:proofErr w:type="spellStart"/>
                            <w:r w:rsidR="00A94683">
                              <w:rPr>
                                <w:sz w:val="24"/>
                                <w:szCs w:val="24"/>
                              </w:rPr>
                              <w:t>Sala</w:t>
                            </w:r>
                            <w:proofErr w:type="spellEnd"/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Room</w:t>
                            </w:r>
                            <w:r w:rsidR="00263BB8" w:rsidRPr="0079738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B83DFDA" w14:textId="45DBCE58" w:rsidR="00263BB8" w:rsidRPr="00797384" w:rsidRDefault="00263BB8" w:rsidP="00532333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 HOTEL JEN -MANILA</w:t>
                            </w:r>
                          </w:p>
                          <w:p w14:paraId="5D2F596D" w14:textId="22460986" w:rsidR="00263BB8" w:rsidRDefault="00263BB8" w:rsidP="00532333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001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Roxas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Blvd., Pasay City</w:t>
                            </w:r>
                          </w:p>
                          <w:p w14:paraId="038C8BF0" w14:textId="4625A179" w:rsidR="00263BB8" w:rsidRPr="00C07436" w:rsidRDefault="00263BB8" w:rsidP="00532333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263BB8" w:rsidRPr="00C07436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0179FD6" w14:textId="77777777" w:rsidR="00263BB8" w:rsidRDefault="00263BB8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Resource Persons: </w:t>
                            </w:r>
                          </w:p>
                          <w:p w14:paraId="6027BDE4" w14:textId="402A7BC7" w:rsidR="00263BB8" w:rsidRDefault="0028274B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Heidi Gang-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Ang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  <w:p w14:paraId="361ED128" w14:textId="60FB788E" w:rsidR="00263BB8" w:rsidRPr="00532333" w:rsidRDefault="0028274B" w:rsidP="0053233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Jeannie Lim</w:t>
                            </w:r>
                            <w:r w:rsidR="00D068EA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263BB8"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AMLSG ,</w:t>
                            </w:r>
                            <w:proofErr w:type="gram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Banko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Sentral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Pilipinas</w:t>
                            </w:r>
                            <w:proofErr w:type="spellEnd"/>
                          </w:p>
                          <w:p w14:paraId="6F9BE20E" w14:textId="77777777" w:rsidR="00263BB8" w:rsidRPr="00C07436" w:rsidRDefault="00263BB8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263BB8" w:rsidRPr="00C07436" w:rsidRDefault="00263BB8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7C808041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P1</w:t>
                            </w:r>
                            <w:proofErr w:type="gramStart"/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,9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    </w:t>
                            </w:r>
                          </w:p>
                          <w:p w14:paraId="2A0222CE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5C69BCA8" w:rsidR="00263BB8" w:rsidRPr="00C07436" w:rsidRDefault="00263BB8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P2</w:t>
                            </w:r>
                            <w:proofErr w:type="gramStart"/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,3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</w:p>
                          <w:p w14:paraId="42DF5623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263BB8" w:rsidRPr="00C07436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263BB8" w:rsidRPr="00C07436" w:rsidRDefault="00263BB8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663C6089" w:rsidR="00263BB8" w:rsidRPr="00C07436" w:rsidRDefault="00263BB8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</w:rPr>
                              <w:t>1</w:t>
                            </w:r>
                            <w:proofErr w:type="gramStart"/>
                            <w:r w:rsidRPr="00C07436">
                              <w:rPr>
                                <w:rFonts w:ascii="Palatino" w:hAnsi="Palatino"/>
                              </w:rPr>
                              <w:t>,000.00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263BB8" w:rsidRPr="00C07436" w:rsidRDefault="00263BB8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263BB8" w:rsidRPr="00C07436" w:rsidRDefault="00263BB8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263BB8" w:rsidRPr="00C07436" w:rsidRDefault="00263BB8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263BB8" w:rsidRPr="00C07436" w:rsidRDefault="00263BB8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263BB8" w:rsidRPr="00C07436" w:rsidRDefault="00263BB8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735A92A" w14:textId="3DA8841F" w:rsidR="00263BB8" w:rsidRPr="00C07436" w:rsidRDefault="00263BB8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 xml:space="preserve"> </w:t>
                            </w:r>
                          </w:p>
                          <w:p w14:paraId="142179BE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263BB8" w:rsidRPr="00C07436" w:rsidRDefault="00263BB8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3A72E233" w:rsidR="00263BB8" w:rsidRPr="00C07436" w:rsidRDefault="00263BB8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 w:rsidR="0028274B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JULY 24</w:t>
                            </w:r>
                            <w:bookmarkStart w:id="0" w:name="_GoBack"/>
                            <w:bookmarkEnd w:id="0"/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2017.</w:t>
                            </w:r>
                          </w:p>
                          <w:p w14:paraId="328432ED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263BB8" w:rsidRPr="00C07436" w:rsidRDefault="00263BB8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263BB8" w:rsidRPr="00627E94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263BB8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7597FF1B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28274B">
                        <w:rPr>
                          <w:rFonts w:ascii="Palatino" w:hAnsi="Palatino"/>
                        </w:rPr>
                        <w:t>August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28274B">
                        <w:rPr>
                          <w:rFonts w:ascii="Palatino" w:hAnsi="Palatino"/>
                        </w:rPr>
                        <w:t>02</w:t>
                      </w:r>
                      <w:r w:rsidRPr="00C07436">
                        <w:rPr>
                          <w:rFonts w:ascii="Palatino" w:hAnsi="Palatino"/>
                        </w:rPr>
                        <w:t xml:space="preserve">, 2017 </w:t>
                      </w:r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>
                        <w:rPr>
                          <w:rFonts w:ascii="Palatino" w:hAnsi="Palatino"/>
                        </w:rPr>
                        <w:t>Wed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42659B65" w14:textId="7C86A361" w:rsidR="00263BB8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Venue: </w:t>
                      </w:r>
                    </w:p>
                    <w:p w14:paraId="2CB088FB" w14:textId="5E5EB48F" w:rsidR="00263BB8" w:rsidRPr="00797384" w:rsidRDefault="00797384" w:rsidP="005323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 </w:t>
                      </w:r>
                      <w:r w:rsidR="00263BB8" w:rsidRPr="00797384">
                        <w:rPr>
                          <w:sz w:val="24"/>
                          <w:szCs w:val="24"/>
                        </w:rPr>
                        <w:t>A</w:t>
                      </w:r>
                      <w:r w:rsidR="00A94683">
                        <w:rPr>
                          <w:sz w:val="24"/>
                          <w:szCs w:val="24"/>
                        </w:rPr>
                        <w:t xml:space="preserve">mbassador </w:t>
                      </w:r>
                      <w:proofErr w:type="spellStart"/>
                      <w:r w:rsidR="00A94683">
                        <w:rPr>
                          <w:sz w:val="24"/>
                          <w:szCs w:val="24"/>
                        </w:rPr>
                        <w:t>Sala</w:t>
                      </w:r>
                      <w:proofErr w:type="spellEnd"/>
                      <w:r w:rsidRPr="00797384">
                        <w:rPr>
                          <w:sz w:val="24"/>
                          <w:szCs w:val="24"/>
                        </w:rPr>
                        <w:t xml:space="preserve"> Room</w:t>
                      </w:r>
                      <w:r w:rsidR="00263BB8" w:rsidRPr="0079738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B83DFDA" w14:textId="45DBCE58" w:rsidR="00263BB8" w:rsidRPr="00797384" w:rsidRDefault="00263BB8" w:rsidP="00532333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4"/>
                          <w:szCs w:val="24"/>
                        </w:rPr>
                        <w:t xml:space="preserve">  HOTEL JEN -MANILA</w:t>
                      </w:r>
                    </w:p>
                    <w:p w14:paraId="5D2F596D" w14:textId="22460986" w:rsidR="00263BB8" w:rsidRDefault="00263BB8" w:rsidP="00532333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001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Roxas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Blvd., Pasay City</w:t>
                      </w:r>
                    </w:p>
                    <w:p w14:paraId="038C8BF0" w14:textId="4625A179" w:rsidR="00263BB8" w:rsidRPr="00C07436" w:rsidRDefault="00263BB8" w:rsidP="00532333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263BB8" w:rsidRPr="00C07436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40179FD6" w14:textId="77777777" w:rsidR="00263BB8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Resource Persons: </w:t>
                      </w:r>
                    </w:p>
                    <w:p w14:paraId="6027BDE4" w14:textId="402A7BC7" w:rsidR="00263BB8" w:rsidRDefault="0028274B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Heidi Gang-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Ang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Manager</w:t>
                      </w:r>
                    </w:p>
                    <w:p w14:paraId="361ED128" w14:textId="60FB788E" w:rsidR="00263BB8" w:rsidRPr="00532333" w:rsidRDefault="0028274B" w:rsidP="0053233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Jeannie Lim</w:t>
                      </w:r>
                      <w:r w:rsidR="00D068EA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Manager</w:t>
                      </w:r>
                      <w:r w:rsidR="00263BB8"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AMLSG ,</w:t>
                      </w:r>
                      <w:proofErr w:type="gram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Banko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Sentral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Pilipinas</w:t>
                      </w:r>
                      <w:proofErr w:type="spellEnd"/>
                    </w:p>
                    <w:p w14:paraId="6F9BE20E" w14:textId="77777777" w:rsidR="00263BB8" w:rsidRPr="00C07436" w:rsidRDefault="00263BB8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263BB8" w:rsidRPr="00C07436" w:rsidRDefault="00263BB8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7C808041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28274B">
                        <w:rPr>
                          <w:rFonts w:ascii="Palatino" w:hAnsi="Palatino"/>
                          <w:u w:val="single"/>
                        </w:rPr>
                        <w:t>P1</w:t>
                      </w:r>
                      <w:proofErr w:type="gramStart"/>
                      <w:r w:rsidR="0028274B">
                        <w:rPr>
                          <w:rFonts w:ascii="Palatino" w:hAnsi="Palatino"/>
                          <w:u w:val="single"/>
                        </w:rPr>
                        <w:t>,9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    </w:t>
                      </w:r>
                    </w:p>
                    <w:p w14:paraId="2A0222CE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5C69BCA8" w:rsidR="00263BB8" w:rsidRPr="00C07436" w:rsidRDefault="00263BB8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28274B">
                        <w:rPr>
                          <w:rFonts w:ascii="Palatino" w:hAnsi="Palatino"/>
                          <w:u w:val="single"/>
                        </w:rPr>
                        <w:t>P2</w:t>
                      </w:r>
                      <w:proofErr w:type="gramStart"/>
                      <w:r w:rsidR="0028274B">
                        <w:rPr>
                          <w:rFonts w:ascii="Palatino" w:hAnsi="Palatino"/>
                          <w:u w:val="single"/>
                        </w:rPr>
                        <w:t>,3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</w:p>
                    <w:p w14:paraId="42DF5623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263BB8" w:rsidRPr="00C07436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263BB8" w:rsidRPr="00C07436" w:rsidRDefault="00263BB8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663C6089" w:rsidR="00263BB8" w:rsidRPr="00C07436" w:rsidRDefault="00263BB8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>
                        <w:rPr>
                          <w:rFonts w:ascii="Palatino" w:hAnsi="Palatino"/>
                        </w:rPr>
                        <w:t>1</w:t>
                      </w:r>
                      <w:proofErr w:type="gramStart"/>
                      <w:r w:rsidRPr="00C07436">
                        <w:rPr>
                          <w:rFonts w:ascii="Palatino" w:hAnsi="Palatino"/>
                        </w:rPr>
                        <w:t>,000.00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263BB8" w:rsidRPr="00C07436" w:rsidRDefault="00263BB8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263BB8" w:rsidRPr="00C07436" w:rsidRDefault="00263BB8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263BB8" w:rsidRPr="00C07436" w:rsidRDefault="00263BB8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263BB8" w:rsidRPr="00C07436" w:rsidRDefault="00263BB8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263BB8" w:rsidRPr="00C07436" w:rsidRDefault="00263BB8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735A92A" w14:textId="3DA8841F" w:rsidR="00263BB8" w:rsidRPr="00C07436" w:rsidRDefault="00263BB8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 xml:space="preserve"> </w:t>
                      </w:r>
                    </w:p>
                    <w:p w14:paraId="142179BE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263BB8" w:rsidRPr="00C07436" w:rsidRDefault="00263BB8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3A72E233" w:rsidR="00263BB8" w:rsidRPr="00C07436" w:rsidRDefault="00263BB8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 w:rsidR="0028274B">
                        <w:rPr>
                          <w:rFonts w:ascii="Palatino" w:hAnsi="Palatino"/>
                          <w:b/>
                          <w:bCs/>
                          <w:iCs/>
                        </w:rPr>
                        <w:t>JULY 24</w:t>
                      </w:r>
                      <w:bookmarkStart w:id="1" w:name="_GoBack"/>
                      <w:bookmarkEnd w:id="1"/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2017.</w:t>
                      </w:r>
                    </w:p>
                    <w:p w14:paraId="328432ED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263BB8" w:rsidRPr="00C07436" w:rsidRDefault="00263BB8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263BB8" w:rsidRDefault="00263BB8">
      <w:r>
        <w:separator/>
      </w:r>
    </w:p>
  </w:endnote>
  <w:endnote w:type="continuationSeparator" w:id="0">
    <w:p w14:paraId="7ADB8921" w14:textId="77777777" w:rsidR="00263BB8" w:rsidRDefault="002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263BB8" w:rsidRDefault="00263BB8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263BB8" w:rsidRDefault="00263BB8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263BB8" w:rsidRDefault="00263BB8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263BB8" w:rsidRDefault="00263B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263BB8" w:rsidRDefault="00263BB8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263BB8" w:rsidRDefault="00263BB8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263BB8" w:rsidRDefault="00263BB8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263BB8" w:rsidRDefault="00263BB8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263BB8" w:rsidRDefault="00263BB8">
      <w:r>
        <w:separator/>
      </w:r>
    </w:p>
  </w:footnote>
  <w:footnote w:type="continuationSeparator" w:id="0">
    <w:p w14:paraId="6277C55F" w14:textId="77777777" w:rsidR="00263BB8" w:rsidRDefault="00263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263BB8" w:rsidRDefault="00263BB8" w:rsidP="00F974F8">
    <w:pPr>
      <w:pStyle w:val="BodyText2"/>
      <w:jc w:val="left"/>
      <w:rPr>
        <w:color w:val="000000"/>
        <w:sz w:val="36"/>
      </w:rPr>
    </w:pPr>
  </w:p>
  <w:p w14:paraId="50B68B27" w14:textId="77777777" w:rsidR="00263BB8" w:rsidRDefault="00263BB8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263BB8" w:rsidRPr="003E2D77" w:rsidRDefault="00263BB8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263BB8" w:rsidRPr="003E2D77" w:rsidRDefault="00263BB8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263BB8" w:rsidRPr="003E2D77" w:rsidRDefault="00263BB8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4A2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35F03"/>
    <w:rsid w:val="001640A9"/>
    <w:rsid w:val="0017786C"/>
    <w:rsid w:val="00187BDF"/>
    <w:rsid w:val="00191D14"/>
    <w:rsid w:val="00195C73"/>
    <w:rsid w:val="001A2716"/>
    <w:rsid w:val="001B01B1"/>
    <w:rsid w:val="001B021D"/>
    <w:rsid w:val="001B449C"/>
    <w:rsid w:val="001C368F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8274B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97384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94683"/>
    <w:rsid w:val="00AA247E"/>
    <w:rsid w:val="00AC16F5"/>
    <w:rsid w:val="00AE5344"/>
    <w:rsid w:val="00AE7168"/>
    <w:rsid w:val="00AF65BF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CF722C"/>
    <w:rsid w:val="00D068EA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5763C-259D-204F-BD6E-591BFC2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2</cp:revision>
  <cp:lastPrinted>2015-07-02T06:55:00Z</cp:lastPrinted>
  <dcterms:created xsi:type="dcterms:W3CDTF">2017-06-28T08:05:00Z</dcterms:created>
  <dcterms:modified xsi:type="dcterms:W3CDTF">2017-06-28T08:05:00Z</dcterms:modified>
</cp:coreProperties>
</file>